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A7A" w:rsidRPr="00AA1855" w:rsidRDefault="00F17B31" w:rsidP="007F5A7A">
      <w:pPr>
        <w:tabs>
          <w:tab w:val="left" w:pos="426"/>
        </w:tabs>
        <w:spacing w:after="0" w:line="36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ბათუმის </w:t>
      </w:r>
      <w:r w:rsidR="007F5A7A">
        <w:rPr>
          <w:rFonts w:ascii="Sylfaen" w:hAnsi="Sylfaen"/>
          <w:sz w:val="28"/>
          <w:szCs w:val="28"/>
          <w:lang w:val="ka-GE"/>
        </w:rPr>
        <w:t>შოთა რუსთაველის სახელმწიფო</w:t>
      </w:r>
      <w:r>
        <w:rPr>
          <w:rFonts w:ascii="Sylfaen" w:hAnsi="Sylfaen"/>
          <w:sz w:val="28"/>
          <w:szCs w:val="28"/>
          <w:lang w:val="ka-GE"/>
        </w:rPr>
        <w:t xml:space="preserve"> უნივერსი</w:t>
      </w:r>
      <w:r w:rsidR="007F5A7A">
        <w:rPr>
          <w:rFonts w:ascii="Sylfaen" w:hAnsi="Sylfaen"/>
          <w:sz w:val="28"/>
          <w:szCs w:val="28"/>
          <w:lang w:val="ka-GE"/>
        </w:rPr>
        <w:t>ტეტი</w:t>
      </w:r>
    </w:p>
    <w:p w:rsidR="007F5A7A" w:rsidRPr="0008099C" w:rsidRDefault="00E14AB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en-US"/>
        </w:rPr>
      </w:pPr>
      <w:r>
        <w:rPr>
          <w:rFonts w:ascii="Sylfaen" w:hAnsi="Sylfaen"/>
          <w:sz w:val="28"/>
          <w:szCs w:val="28"/>
          <w:lang w:val="ka-GE"/>
        </w:rPr>
        <w:t xml:space="preserve">განათლების </w:t>
      </w:r>
      <w:r w:rsidR="007F5A7A">
        <w:rPr>
          <w:rFonts w:ascii="Sylfaen" w:hAnsi="Sylfaen"/>
          <w:sz w:val="28"/>
          <w:szCs w:val="28"/>
          <w:lang w:val="ka-GE"/>
        </w:rPr>
        <w:t>ფაკულტეტი</w:t>
      </w:r>
    </w:p>
    <w:p w:rsidR="007F5A7A" w:rsidRPr="0008099C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b/>
          <w:sz w:val="28"/>
          <w:szCs w:val="28"/>
          <w:lang w:val="en-US"/>
        </w:rPr>
      </w:pPr>
      <w:r>
        <w:rPr>
          <w:rFonts w:ascii="Sylfaen" w:hAnsi="Sylfaen"/>
          <w:sz w:val="28"/>
          <w:szCs w:val="28"/>
          <w:lang w:val="ka-GE"/>
        </w:rPr>
        <w:t>პედაგოგი</w:t>
      </w:r>
      <w:r w:rsidR="00F17B31">
        <w:rPr>
          <w:rFonts w:ascii="Sylfaen" w:hAnsi="Sylfaen"/>
          <w:sz w:val="28"/>
          <w:szCs w:val="28"/>
          <w:lang w:val="ka-GE"/>
        </w:rPr>
        <w:t xml:space="preserve">კის </w:t>
      </w:r>
      <w:r>
        <w:rPr>
          <w:rFonts w:ascii="Sylfaen" w:hAnsi="Sylfaen"/>
          <w:sz w:val="28"/>
          <w:szCs w:val="28"/>
          <w:lang w:val="ka-GE"/>
        </w:rPr>
        <w:t>მეცნიერებათა დეპარტამენტი</w:t>
      </w: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en-US"/>
        </w:rPr>
      </w:pPr>
    </w:p>
    <w:p w:rsidR="007F5A7A" w:rsidRPr="002E54F3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b/>
          <w:sz w:val="28"/>
          <w:szCs w:val="28"/>
          <w:lang w:val="en-US"/>
        </w:rPr>
      </w:pPr>
      <w:r>
        <w:rPr>
          <w:rFonts w:ascii="Sylfaen" w:hAnsi="Sylfaen"/>
          <w:b/>
          <w:sz w:val="28"/>
          <w:szCs w:val="28"/>
          <w:lang w:val="ka-GE"/>
        </w:rPr>
        <w:t>ნინო მიქელაძე</w:t>
      </w:r>
    </w:p>
    <w:p w:rsidR="007F5A7A" w:rsidRPr="0007297B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b/>
          <w:sz w:val="32"/>
          <w:szCs w:val="32"/>
          <w:lang w:val="en-US"/>
        </w:rPr>
      </w:pP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b/>
          <w:sz w:val="32"/>
          <w:szCs w:val="32"/>
          <w:lang w:val="en-US"/>
        </w:rPr>
      </w:pPr>
    </w:p>
    <w:p w:rsidR="007F5A7A" w:rsidRPr="0007297B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  <w:r>
        <w:rPr>
          <w:rFonts w:ascii="AcadNusx" w:hAnsi="AcadNusx"/>
          <w:sz w:val="32"/>
          <w:szCs w:val="32"/>
          <w:lang w:val="en-US"/>
        </w:rPr>
        <w:t>U</w:t>
      </w:r>
      <w:r>
        <w:rPr>
          <w:rFonts w:ascii="Sylfaen" w:hAnsi="Sylfaen"/>
          <w:sz w:val="32"/>
          <w:szCs w:val="32"/>
          <w:lang w:val="ka-GE"/>
        </w:rPr>
        <w:t xml:space="preserve"> ენის სწავლების ტექნოლოგიები სტუდენტთა ინდივიდუალური თავისებურებების გათვალისწინებით</w:t>
      </w: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en-US"/>
        </w:rPr>
      </w:pP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en-US"/>
        </w:rPr>
      </w:pPr>
    </w:p>
    <w:p w:rsidR="007F5A7A" w:rsidRPr="0008099C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en-US"/>
        </w:rPr>
      </w:pPr>
      <w:r>
        <w:rPr>
          <w:rFonts w:ascii="Sylfaen" w:hAnsi="Sylfaen"/>
          <w:sz w:val="28"/>
          <w:szCs w:val="28"/>
          <w:lang w:val="ka-GE"/>
        </w:rPr>
        <w:t>(განათლების დოქტორის აკადემიური ხარისხის მოსაპოვებლად</w:t>
      </w:r>
      <w:r w:rsidR="00A25602">
        <w:rPr>
          <w:rFonts w:ascii="Sylfaen" w:hAnsi="Sylfaen"/>
          <w:sz w:val="28"/>
          <w:szCs w:val="28"/>
          <w:lang w:val="ka-GE"/>
        </w:rPr>
        <w:t>)</w:t>
      </w: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en-US"/>
        </w:rPr>
      </w:pPr>
      <w:r>
        <w:rPr>
          <w:rFonts w:ascii="Sylfaen" w:hAnsi="Sylfaen"/>
          <w:sz w:val="28"/>
          <w:szCs w:val="28"/>
          <w:lang w:val="ka-GE"/>
        </w:rPr>
        <w:t>(სპეციალობა - დარგობრივი მეთოდიკა)</w:t>
      </w: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b/>
          <w:sz w:val="28"/>
          <w:szCs w:val="28"/>
          <w:lang w:val="en-US"/>
        </w:rPr>
      </w:pPr>
    </w:p>
    <w:p w:rsidR="007F5A7A" w:rsidRPr="008D6CAC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დისერტაცია</w:t>
      </w:r>
    </w:p>
    <w:p w:rsidR="007F5A7A" w:rsidRPr="008D6CAC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4"/>
          <w:szCs w:val="24"/>
          <w:lang w:val="ka-GE"/>
        </w:rPr>
      </w:pPr>
    </w:p>
    <w:p w:rsidR="007F5A7A" w:rsidRPr="008D6CAC" w:rsidRDefault="007F5A7A" w:rsidP="007F5A7A">
      <w:pPr>
        <w:tabs>
          <w:tab w:val="left" w:pos="426"/>
          <w:tab w:val="left" w:pos="3686"/>
        </w:tabs>
        <w:spacing w:after="0" w:line="360" w:lineRule="auto"/>
        <w:rPr>
          <w:rFonts w:ascii="AcadNusx" w:hAnsi="AcadNusx"/>
          <w:sz w:val="24"/>
          <w:szCs w:val="24"/>
          <w:lang w:val="ka-GE"/>
        </w:rPr>
      </w:pPr>
    </w:p>
    <w:p w:rsidR="007F5A7A" w:rsidRPr="008D6CAC" w:rsidRDefault="007F5A7A" w:rsidP="007F5A7A">
      <w:pPr>
        <w:tabs>
          <w:tab w:val="left" w:pos="426"/>
          <w:tab w:val="left" w:pos="3686"/>
        </w:tabs>
        <w:spacing w:after="0" w:line="360" w:lineRule="auto"/>
        <w:jc w:val="right"/>
        <w:rPr>
          <w:rFonts w:ascii="AcadNusx" w:hAnsi="AcadNusx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სამეცნიერო ხელმძღვანელები: პროფესორი ნ. იმედაძე</w:t>
      </w:r>
    </w:p>
    <w:p w:rsidR="007F5A7A" w:rsidRPr="008D6CAC" w:rsidRDefault="007F5A7A" w:rsidP="007F5A7A">
      <w:pPr>
        <w:tabs>
          <w:tab w:val="left" w:pos="426"/>
          <w:tab w:val="left" w:pos="3686"/>
        </w:tabs>
        <w:spacing w:after="0" w:line="360" w:lineRule="auto"/>
        <w:ind w:left="3686" w:hanging="3828"/>
        <w:jc w:val="right"/>
        <w:rPr>
          <w:rFonts w:ascii="AcadNusx" w:hAnsi="AcadNusx"/>
          <w:b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პროფესორი ნ. სტამბოლიშვილი</w:t>
      </w:r>
    </w:p>
    <w:p w:rsidR="007F5A7A" w:rsidRPr="008D6CAC" w:rsidRDefault="007F5A7A" w:rsidP="007F5A7A">
      <w:pPr>
        <w:tabs>
          <w:tab w:val="left" w:pos="426"/>
        </w:tabs>
        <w:spacing w:after="0" w:line="360" w:lineRule="auto"/>
        <w:jc w:val="right"/>
        <w:rPr>
          <w:rFonts w:ascii="AcadNusx" w:hAnsi="AcadNusx"/>
          <w:b/>
          <w:sz w:val="28"/>
          <w:szCs w:val="28"/>
          <w:lang w:val="ka-GE"/>
        </w:rPr>
      </w:pPr>
    </w:p>
    <w:p w:rsidR="007F5A7A" w:rsidRPr="008D6CAC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ka-GE"/>
        </w:rPr>
      </w:pPr>
    </w:p>
    <w:p w:rsidR="007F5A7A" w:rsidRPr="008D6CAC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ka-GE"/>
        </w:rPr>
      </w:pPr>
    </w:p>
    <w:p w:rsidR="007F5A7A" w:rsidRPr="008D6CAC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ka-GE"/>
        </w:rPr>
      </w:pPr>
    </w:p>
    <w:p w:rsidR="007F5A7A" w:rsidRPr="008D6CAC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ბათუმი - 201</w:t>
      </w:r>
      <w:r w:rsidR="00A25602">
        <w:rPr>
          <w:rFonts w:ascii="Sylfaen" w:hAnsi="Sylfaen"/>
          <w:sz w:val="28"/>
          <w:szCs w:val="28"/>
          <w:lang w:val="ka-GE"/>
        </w:rPr>
        <w:t>3</w:t>
      </w: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Sylfaen" w:hAnsi="Sylfaen"/>
          <w:sz w:val="28"/>
          <w:szCs w:val="28"/>
          <w:lang w:val="ka-GE"/>
        </w:rPr>
      </w:pP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Sylfaen" w:hAnsi="Sylfaen"/>
          <w:sz w:val="28"/>
          <w:szCs w:val="28"/>
          <w:lang w:val="ka-GE"/>
        </w:rPr>
      </w:pPr>
    </w:p>
    <w:p w:rsidR="007F5A7A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Sylfaen" w:hAnsi="Sylfaen"/>
          <w:sz w:val="28"/>
          <w:szCs w:val="28"/>
          <w:lang w:val="ka-GE"/>
        </w:rPr>
      </w:pPr>
      <w:r w:rsidRPr="008D6CAC">
        <w:rPr>
          <w:rFonts w:ascii="Sylfaen" w:hAnsi="Sylfaen"/>
          <w:sz w:val="28"/>
          <w:szCs w:val="28"/>
          <w:lang w:val="ka-GE"/>
        </w:rPr>
        <w:lastRenderedPageBreak/>
        <w:t>სარჩევი</w:t>
      </w:r>
    </w:p>
    <w:p w:rsidR="00585933" w:rsidRPr="008D6CAC" w:rsidRDefault="00585933" w:rsidP="00385204">
      <w:pPr>
        <w:tabs>
          <w:tab w:val="left" w:pos="426"/>
        </w:tabs>
        <w:spacing w:after="0" w:line="360" w:lineRule="auto"/>
        <w:jc w:val="both"/>
        <w:rPr>
          <w:rFonts w:ascii="AcadNusx" w:hAnsi="AcadNusx"/>
          <w:sz w:val="28"/>
          <w:szCs w:val="28"/>
          <w:lang w:val="ka-GE"/>
        </w:rPr>
      </w:pPr>
    </w:p>
    <w:p w:rsidR="007F5A7A" w:rsidRPr="00DB7B9D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8D6CAC">
        <w:rPr>
          <w:rFonts w:ascii="Sylfaen" w:hAnsi="Sylfaen"/>
          <w:b/>
          <w:sz w:val="24"/>
          <w:szCs w:val="24"/>
          <w:lang w:val="ka-GE"/>
        </w:rPr>
        <w:t>შესავალი</w:t>
      </w:r>
      <w:r w:rsidRPr="008D6CAC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="00585933">
        <w:rPr>
          <w:rFonts w:ascii="Sylfaen" w:hAnsi="Sylfaen"/>
          <w:b/>
          <w:sz w:val="24"/>
          <w:szCs w:val="24"/>
          <w:lang w:val="ka-GE"/>
        </w:rPr>
        <w:t>-------------------------------------------------</w:t>
      </w:r>
      <w:r w:rsidR="00DB7B9D">
        <w:rPr>
          <w:rFonts w:ascii="Sylfaen" w:hAnsi="Sylfaen"/>
          <w:b/>
          <w:sz w:val="24"/>
          <w:szCs w:val="24"/>
          <w:lang w:val="ka-GE"/>
        </w:rPr>
        <w:t>---------------------------</w:t>
      </w:r>
      <w:r w:rsidR="00385204">
        <w:rPr>
          <w:rFonts w:ascii="Sylfaen" w:hAnsi="Sylfaen"/>
          <w:b/>
          <w:sz w:val="24"/>
          <w:szCs w:val="24"/>
          <w:lang w:val="ka-GE"/>
        </w:rPr>
        <w:t>---</w:t>
      </w:r>
      <w:r w:rsidR="00F33286">
        <w:rPr>
          <w:rFonts w:ascii="Sylfaen" w:hAnsi="Sylfaen"/>
          <w:b/>
          <w:sz w:val="24"/>
          <w:szCs w:val="24"/>
          <w:lang w:val="ka-GE"/>
        </w:rPr>
        <w:t>--</w:t>
      </w:r>
      <w:r w:rsidR="00B67B2C">
        <w:rPr>
          <w:rFonts w:ascii="Sylfaen" w:hAnsi="Sylfaen"/>
          <w:b/>
          <w:sz w:val="24"/>
          <w:szCs w:val="24"/>
          <w:lang w:val="ka-GE"/>
        </w:rPr>
        <w:t xml:space="preserve">- 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გვ</w:t>
      </w:r>
      <w:proofErr w:type="spellEnd"/>
      <w:r w:rsidR="00DB7B9D">
        <w:rPr>
          <w:rFonts w:ascii="AcadNusx" w:hAnsi="AcadNusx"/>
          <w:b/>
          <w:sz w:val="24"/>
          <w:szCs w:val="24"/>
          <w:lang w:val="en-US"/>
        </w:rPr>
        <w:t xml:space="preserve">. </w:t>
      </w:r>
      <w:r w:rsidR="00DB7B9D">
        <w:rPr>
          <w:rFonts w:ascii="Sylfaen" w:hAnsi="Sylfaen"/>
          <w:b/>
          <w:sz w:val="24"/>
          <w:szCs w:val="24"/>
          <w:lang w:val="ka-GE"/>
        </w:rPr>
        <w:t>4</w:t>
      </w:r>
    </w:p>
    <w:p w:rsidR="007F5A7A" w:rsidRPr="00391EE6" w:rsidRDefault="007F5A7A" w:rsidP="00385204">
      <w:pPr>
        <w:tabs>
          <w:tab w:val="left" w:pos="426"/>
        </w:tabs>
        <w:spacing w:after="0" w:line="360" w:lineRule="auto"/>
        <w:jc w:val="both"/>
        <w:rPr>
          <w:rFonts w:ascii="AcadNusx" w:hAnsi="AcadNusx"/>
          <w:b/>
          <w:sz w:val="24"/>
          <w:szCs w:val="24"/>
          <w:lang w:val="ka-GE"/>
        </w:rPr>
      </w:pPr>
      <w:r w:rsidRPr="00F33286">
        <w:rPr>
          <w:rFonts w:ascii="Sylfaen" w:hAnsi="Sylfaen"/>
          <w:b/>
          <w:sz w:val="24"/>
          <w:szCs w:val="24"/>
          <w:lang w:val="ka-GE"/>
        </w:rPr>
        <w:t>თავი</w:t>
      </w:r>
      <w:r w:rsidRPr="00F33286">
        <w:rPr>
          <w:rFonts w:ascii="AcadNusx" w:hAnsi="AcadNusx"/>
          <w:b/>
          <w:sz w:val="24"/>
          <w:szCs w:val="24"/>
          <w:lang w:val="ka-GE"/>
        </w:rPr>
        <w:t xml:space="preserve"> I. </w:t>
      </w:r>
      <w:r w:rsidRPr="00F33286">
        <w:rPr>
          <w:rFonts w:ascii="Sylfaen" w:hAnsi="Sylfaen"/>
          <w:b/>
          <w:sz w:val="24"/>
          <w:szCs w:val="24"/>
          <w:lang w:val="ka-GE"/>
        </w:rPr>
        <w:t>უცხოური</w:t>
      </w:r>
      <w:r w:rsidR="00DB7B9D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ენის</w:t>
      </w:r>
      <w:r w:rsidR="00DB7B9D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შესწავლის</w:t>
      </w:r>
      <w:r w:rsidR="00DB7B9D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ტრადიციული</w:t>
      </w:r>
      <w:r w:rsidR="00DB7B9D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და</w:t>
      </w:r>
      <w:r w:rsidR="00DB7B9D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თანამედროვე</w:t>
      </w:r>
      <w:r w:rsidR="00DB7B9D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მეთოდები</w:t>
      </w:r>
    </w:p>
    <w:p w:rsidR="007F5A7A" w:rsidRPr="00F33286" w:rsidRDefault="00F33286" w:rsidP="00385204">
      <w:pPr>
        <w:tabs>
          <w:tab w:val="left" w:pos="426"/>
        </w:tabs>
        <w:spacing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ka-GE"/>
        </w:rPr>
        <w:t>$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AcadNusx" w:hAnsi="AcadNusx"/>
          <w:sz w:val="24"/>
          <w:szCs w:val="24"/>
          <w:lang w:val="ka-GE"/>
        </w:rPr>
        <w:t>1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AcadNusx" w:hAnsi="AcadNusx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უცხოური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ენის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სწავლების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ტრადიციული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ალტერნატიული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7F5A7A" w:rsidRPr="00F33286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Sylfaen" w:hAnsi="Sylfaen"/>
          <w:sz w:val="24"/>
          <w:szCs w:val="24"/>
          <w:lang w:val="ka-GE"/>
        </w:rPr>
        <w:t>მეთოდები</w:t>
      </w:r>
      <w:r w:rsidRPr="00F33286">
        <w:rPr>
          <w:rFonts w:ascii="AcadNusx" w:hAnsi="AcadNusx"/>
          <w:sz w:val="24"/>
          <w:szCs w:val="24"/>
          <w:lang w:val="ka-GE"/>
        </w:rPr>
        <w:t>------------------------------------------------------------------</w:t>
      </w:r>
      <w:r w:rsidR="00F33286">
        <w:rPr>
          <w:rFonts w:ascii="AcadNusx" w:hAnsi="AcadNusx"/>
          <w:sz w:val="24"/>
          <w:szCs w:val="24"/>
          <w:lang w:val="ka-GE"/>
        </w:rPr>
        <w:t>-----------------------------------</w:t>
      </w:r>
      <w:r w:rsidR="00B67B2C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გვ</w:t>
      </w:r>
      <w:r w:rsidRPr="00F33286">
        <w:rPr>
          <w:rFonts w:ascii="AcadNusx" w:hAnsi="AcadNusx"/>
          <w:sz w:val="24"/>
          <w:szCs w:val="24"/>
          <w:lang w:val="ka-GE"/>
        </w:rPr>
        <w:t>.</w:t>
      </w:r>
      <w:r w:rsidR="00F33286">
        <w:rPr>
          <w:rFonts w:ascii="Sylfaen" w:hAnsi="Sylfaen"/>
          <w:sz w:val="24"/>
          <w:szCs w:val="24"/>
          <w:lang w:val="ka-GE"/>
        </w:rPr>
        <w:t xml:space="preserve"> 17</w:t>
      </w:r>
    </w:p>
    <w:p w:rsidR="007F5A7A" w:rsidRPr="00F33286" w:rsidRDefault="00F33286" w:rsidP="00385204">
      <w:pPr>
        <w:tabs>
          <w:tab w:val="left" w:pos="0"/>
          <w:tab w:val="left" w:pos="284"/>
        </w:tabs>
        <w:spacing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 w:rsidRPr="00F33286">
        <w:rPr>
          <w:rFonts w:ascii="AcadNusx" w:hAnsi="AcadNusx"/>
          <w:sz w:val="24"/>
          <w:szCs w:val="24"/>
          <w:lang w:val="ka-GE"/>
        </w:rPr>
        <w:t>$</w:t>
      </w:r>
      <w:r>
        <w:rPr>
          <w:rFonts w:ascii="Sylfaen" w:hAnsi="Sylfaen"/>
          <w:sz w:val="24"/>
          <w:szCs w:val="24"/>
          <w:lang w:val="ka-GE"/>
        </w:rPr>
        <w:t xml:space="preserve"> 2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AcadNusx" w:hAnsi="AcadNusx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 w:cs="Sylfaen"/>
          <w:sz w:val="24"/>
          <w:szCs w:val="24"/>
          <w:lang w:val="ka-GE"/>
        </w:rPr>
        <w:t>ლინგვისტური</w:t>
      </w:r>
      <w:r w:rsidRP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კომპეტენტურობისა</w:t>
      </w:r>
      <w:r w:rsidRP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და</w:t>
      </w:r>
      <w:r w:rsidRP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კომუნიკაციური</w:t>
      </w:r>
      <w:r w:rsidRP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კომპეტენციის</w:t>
      </w:r>
    </w:p>
    <w:p w:rsidR="007F5A7A" w:rsidRPr="00F33286" w:rsidRDefault="007F5A7A" w:rsidP="00385204">
      <w:pPr>
        <w:tabs>
          <w:tab w:val="left" w:pos="0"/>
          <w:tab w:val="left" w:pos="284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Sylfaen" w:hAnsi="Sylfaen"/>
          <w:sz w:val="24"/>
          <w:szCs w:val="24"/>
          <w:lang w:val="ka-GE"/>
        </w:rPr>
        <w:t>ურთიერთმიმართება</w:t>
      </w:r>
      <w:r w:rsidRPr="00F33286">
        <w:rPr>
          <w:rFonts w:ascii="AcadNusx" w:hAnsi="AcadNusx"/>
          <w:sz w:val="24"/>
          <w:szCs w:val="24"/>
          <w:lang w:val="ka-GE"/>
        </w:rPr>
        <w:t xml:space="preserve"> -----------------------------------------------------------------------------------</w:t>
      </w:r>
      <w:r w:rsidR="00B67B2C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გვ</w:t>
      </w:r>
      <w:r w:rsidRPr="00F33286">
        <w:rPr>
          <w:rFonts w:ascii="AcadNusx" w:hAnsi="AcadNusx"/>
          <w:sz w:val="24"/>
          <w:szCs w:val="24"/>
          <w:lang w:val="ka-GE"/>
        </w:rPr>
        <w:t>.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B67B2C">
        <w:rPr>
          <w:rFonts w:ascii="Sylfaen" w:hAnsi="Sylfaen"/>
          <w:sz w:val="24"/>
          <w:szCs w:val="24"/>
          <w:lang w:val="ka-GE"/>
        </w:rPr>
        <w:t xml:space="preserve"> </w:t>
      </w:r>
      <w:r w:rsidR="00F33286">
        <w:rPr>
          <w:rFonts w:ascii="Sylfaen" w:hAnsi="Sylfaen"/>
          <w:sz w:val="24"/>
          <w:szCs w:val="24"/>
          <w:lang w:val="ka-GE"/>
        </w:rPr>
        <w:t>28</w:t>
      </w:r>
    </w:p>
    <w:p w:rsidR="007F5A7A" w:rsidRPr="004E5844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AcadNusx" w:hAnsi="AcadNusx"/>
          <w:sz w:val="24"/>
          <w:szCs w:val="24"/>
          <w:lang w:val="ka-GE"/>
        </w:rPr>
        <w:t>$</w:t>
      </w:r>
      <w:r w:rsidR="00F33286">
        <w:rPr>
          <w:rFonts w:ascii="Sylfaen" w:hAnsi="Sylfaen"/>
          <w:sz w:val="24"/>
          <w:szCs w:val="24"/>
          <w:lang w:val="ka-GE"/>
        </w:rPr>
        <w:t xml:space="preserve"> 3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F33286">
        <w:rPr>
          <w:rFonts w:ascii="Sylfaen" w:hAnsi="Sylfaen"/>
          <w:sz w:val="24"/>
          <w:szCs w:val="24"/>
          <w:lang w:val="ka-GE"/>
        </w:rPr>
        <w:t xml:space="preserve">   </w:t>
      </w:r>
      <w:r w:rsidRPr="00F33286">
        <w:rPr>
          <w:rFonts w:ascii="Sylfaen" w:hAnsi="Sylfaen"/>
          <w:sz w:val="24"/>
          <w:szCs w:val="24"/>
          <w:lang w:val="ka-GE"/>
        </w:rPr>
        <w:t>მეორე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ენის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გამოყენების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განმსაზღვრელი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ძირითადი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კომპონენტები</w:t>
      </w:r>
      <w:r>
        <w:rPr>
          <w:rFonts w:ascii="AcadNusx" w:hAnsi="AcadNusx"/>
          <w:sz w:val="24"/>
          <w:szCs w:val="24"/>
          <w:lang w:val="de-AT"/>
        </w:rPr>
        <w:t xml:space="preserve"> </w:t>
      </w:r>
      <w:r w:rsidR="00F33286">
        <w:rPr>
          <w:rFonts w:ascii="Sylfaen" w:hAnsi="Sylfaen"/>
          <w:sz w:val="24"/>
          <w:szCs w:val="24"/>
          <w:lang w:val="ka-GE"/>
        </w:rPr>
        <w:t>--------</w:t>
      </w:r>
      <w:r>
        <w:rPr>
          <w:rFonts w:ascii="Sylfaen" w:hAnsi="Sylfaen"/>
          <w:sz w:val="24"/>
          <w:szCs w:val="24"/>
          <w:lang w:val="de-AT"/>
        </w:rPr>
        <w:t>გვ</w:t>
      </w:r>
      <w:r>
        <w:rPr>
          <w:rFonts w:ascii="AcadNusx" w:hAnsi="AcadNusx"/>
          <w:sz w:val="24"/>
          <w:szCs w:val="24"/>
          <w:lang w:val="de-AT"/>
        </w:rPr>
        <w:t>.</w:t>
      </w:r>
      <w:r w:rsidR="00F33286">
        <w:rPr>
          <w:rFonts w:ascii="Sylfaen" w:hAnsi="Sylfaen"/>
          <w:sz w:val="24"/>
          <w:szCs w:val="24"/>
          <w:lang w:val="ka-GE"/>
        </w:rPr>
        <w:t xml:space="preserve"> 31</w:t>
      </w:r>
      <w:r>
        <w:rPr>
          <w:rFonts w:ascii="AcadNusx" w:hAnsi="AcadNusx"/>
          <w:sz w:val="24"/>
          <w:szCs w:val="24"/>
          <w:lang w:val="de-AT"/>
        </w:rPr>
        <w:t xml:space="preserve"> </w:t>
      </w:r>
    </w:p>
    <w:p w:rsidR="007F5A7A" w:rsidRPr="004E5844" w:rsidRDefault="007F5A7A" w:rsidP="00385204">
      <w:pPr>
        <w:tabs>
          <w:tab w:val="left" w:pos="426"/>
        </w:tabs>
        <w:spacing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de-AT"/>
        </w:rPr>
        <w:t>თავი</w:t>
      </w:r>
      <w:r w:rsidRPr="00647603">
        <w:rPr>
          <w:rFonts w:ascii="AcadNusx" w:hAnsi="AcadNusx"/>
          <w:b/>
          <w:sz w:val="24"/>
          <w:szCs w:val="24"/>
          <w:lang w:val="de-AT"/>
        </w:rPr>
        <w:t xml:space="preserve"> II</w:t>
      </w:r>
      <w:r>
        <w:rPr>
          <w:rFonts w:ascii="AcadNusx" w:hAnsi="AcadNusx"/>
          <w:b/>
          <w:sz w:val="24"/>
          <w:szCs w:val="24"/>
          <w:lang w:val="de-AT"/>
        </w:rPr>
        <w:t>.U</w:t>
      </w:r>
      <w:r>
        <w:rPr>
          <w:rFonts w:ascii="Sylfaen" w:hAnsi="Sylfaen"/>
          <w:b/>
          <w:sz w:val="24"/>
          <w:szCs w:val="24"/>
          <w:lang w:val="de-AT"/>
        </w:rPr>
        <w:t>უცხო</w:t>
      </w:r>
      <w:r>
        <w:rPr>
          <w:rFonts w:ascii="Sylfaen" w:hAnsi="Sylfaen"/>
          <w:b/>
          <w:sz w:val="24"/>
          <w:szCs w:val="24"/>
          <w:lang w:val="ka-GE"/>
        </w:rPr>
        <w:t>ური</w:t>
      </w:r>
      <w:r w:rsidR="00F33286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de-AT"/>
        </w:rPr>
        <w:t>ენის</w:t>
      </w:r>
      <w:r w:rsidR="00F33286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de-AT"/>
        </w:rPr>
        <w:t>დიდაქტიკის</w:t>
      </w:r>
      <w:r w:rsidR="00F33286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de-AT"/>
        </w:rPr>
        <w:t>ფსიქოლინგვისტური</w:t>
      </w:r>
      <w:r w:rsidR="00F33286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de-AT"/>
        </w:rPr>
        <w:t>ასპექტები</w:t>
      </w:r>
    </w:p>
    <w:p w:rsidR="007F5A7A" w:rsidRPr="00F33286" w:rsidRDefault="00497C41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de-AT"/>
        </w:rPr>
        <w:t>$</w:t>
      </w:r>
      <w:r w:rsidR="007F5A7A">
        <w:rPr>
          <w:rFonts w:ascii="AcadNusx" w:hAnsi="AcadNusx"/>
          <w:sz w:val="24"/>
          <w:szCs w:val="24"/>
          <w:lang w:val="de-AT"/>
        </w:rPr>
        <w:t>1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7F5A7A">
        <w:rPr>
          <w:rFonts w:ascii="AcadNusx" w:hAnsi="AcadNusx"/>
          <w:sz w:val="24"/>
          <w:szCs w:val="24"/>
          <w:lang w:val="de-AT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ენა</w:t>
      </w:r>
      <w:r w:rsidR="007F5A7A">
        <w:rPr>
          <w:rFonts w:ascii="Sylfaen" w:hAnsi="Sylfaen"/>
          <w:sz w:val="24"/>
          <w:szCs w:val="24"/>
          <w:lang w:val="ka-GE"/>
        </w:rPr>
        <w:t>,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როგორც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კომუნიკაციური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კომპეტენცია</w:t>
      </w:r>
      <w:r w:rsidR="007F5A7A">
        <w:rPr>
          <w:rFonts w:ascii="AcadNusx" w:hAnsi="AcadNusx"/>
          <w:sz w:val="24"/>
          <w:szCs w:val="24"/>
          <w:lang w:val="de-AT"/>
        </w:rPr>
        <w:t>----------</w:t>
      </w:r>
      <w:r w:rsidR="00B67B2C">
        <w:rPr>
          <w:rFonts w:ascii="AcadNusx" w:hAnsi="AcadNusx"/>
          <w:sz w:val="24"/>
          <w:szCs w:val="24"/>
          <w:lang w:val="de-AT"/>
        </w:rPr>
        <w:t>--------------------------------------</w:t>
      </w:r>
      <w:r w:rsidR="007F5A7A">
        <w:rPr>
          <w:rFonts w:ascii="Sylfaen" w:hAnsi="Sylfaen"/>
          <w:sz w:val="24"/>
          <w:szCs w:val="24"/>
          <w:lang w:val="de-AT"/>
        </w:rPr>
        <w:t>გვ</w:t>
      </w:r>
      <w:r w:rsidR="007F5A7A">
        <w:rPr>
          <w:rFonts w:ascii="AcadNusx" w:hAnsi="AcadNusx"/>
          <w:sz w:val="24"/>
          <w:szCs w:val="24"/>
          <w:lang w:val="de-AT"/>
        </w:rPr>
        <w:t xml:space="preserve">. </w:t>
      </w:r>
      <w:r w:rsidR="00F33286">
        <w:rPr>
          <w:rFonts w:ascii="Sylfaen" w:hAnsi="Sylfaen"/>
          <w:sz w:val="24"/>
          <w:szCs w:val="24"/>
          <w:lang w:val="ka-GE"/>
        </w:rPr>
        <w:t>38</w:t>
      </w:r>
    </w:p>
    <w:p w:rsidR="007F5A7A" w:rsidRPr="00F33286" w:rsidRDefault="00497C41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de-AT"/>
        </w:rPr>
        <w:t>$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AcadNusx" w:hAnsi="AcadNusx"/>
          <w:sz w:val="24"/>
          <w:szCs w:val="24"/>
          <w:lang w:val="de-AT"/>
        </w:rPr>
        <w:t>2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7F5A7A">
        <w:rPr>
          <w:rFonts w:ascii="AcadNusx" w:hAnsi="AcadNusx"/>
          <w:sz w:val="24"/>
          <w:szCs w:val="24"/>
          <w:lang w:val="de-AT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უცხოური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ენის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სწავლების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ფსიქოლოგიური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ასპექტები</w:t>
      </w:r>
      <w:r w:rsidR="00F33286">
        <w:rPr>
          <w:rFonts w:ascii="AcadNusx" w:hAnsi="AcadNusx"/>
          <w:sz w:val="24"/>
          <w:szCs w:val="24"/>
          <w:lang w:val="ka-GE"/>
        </w:rPr>
        <w:t>------------------------------</w:t>
      </w:r>
      <w:r w:rsidR="00B67B2C"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გვ</w:t>
      </w:r>
      <w:r w:rsidR="007F5A7A" w:rsidRPr="00F33286">
        <w:rPr>
          <w:rFonts w:ascii="AcadNusx" w:hAnsi="AcadNusx"/>
          <w:sz w:val="24"/>
          <w:szCs w:val="24"/>
          <w:lang w:val="ka-GE"/>
        </w:rPr>
        <w:t xml:space="preserve">. </w:t>
      </w:r>
      <w:r w:rsidR="00F33286">
        <w:rPr>
          <w:rFonts w:ascii="Sylfaen" w:hAnsi="Sylfaen"/>
          <w:sz w:val="24"/>
          <w:szCs w:val="24"/>
          <w:lang w:val="ka-GE"/>
        </w:rPr>
        <w:t>40</w:t>
      </w:r>
    </w:p>
    <w:p w:rsidR="007F5A7A" w:rsidRDefault="00497C41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de-AT"/>
        </w:rPr>
        <w:t>$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AcadNusx" w:hAnsi="AcadNusx"/>
          <w:sz w:val="24"/>
          <w:szCs w:val="24"/>
          <w:lang w:val="de-AT"/>
        </w:rPr>
        <w:t>3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ka-GE"/>
        </w:rPr>
        <w:t>სწავლა და ემოცია</w:t>
      </w:r>
      <w:r w:rsidR="00F33286">
        <w:rPr>
          <w:rFonts w:ascii="Sylfaen" w:hAnsi="Sylfaen"/>
          <w:sz w:val="24"/>
          <w:szCs w:val="24"/>
          <w:lang w:val="ka-GE"/>
        </w:rPr>
        <w:t xml:space="preserve"> --------------------------------------</w:t>
      </w:r>
      <w:r>
        <w:rPr>
          <w:rFonts w:ascii="Sylfaen" w:hAnsi="Sylfaen"/>
          <w:sz w:val="24"/>
          <w:szCs w:val="24"/>
          <w:lang w:val="ka-GE"/>
        </w:rPr>
        <w:t>-------------------------------</w:t>
      </w:r>
      <w:r w:rsidR="007F5A7A">
        <w:rPr>
          <w:rFonts w:ascii="Sylfaen" w:hAnsi="Sylfaen"/>
          <w:sz w:val="24"/>
          <w:szCs w:val="24"/>
          <w:lang w:val="ka-GE"/>
        </w:rPr>
        <w:t>გვ.</w:t>
      </w:r>
      <w:r w:rsidR="00F33286">
        <w:rPr>
          <w:rFonts w:ascii="Sylfaen" w:hAnsi="Sylfaen"/>
          <w:sz w:val="24"/>
          <w:szCs w:val="24"/>
          <w:lang w:val="ka-GE"/>
        </w:rPr>
        <w:t xml:space="preserve"> 46</w:t>
      </w:r>
      <w:r w:rsidR="007F5A7A">
        <w:rPr>
          <w:rFonts w:ascii="Sylfaen" w:hAnsi="Sylfaen"/>
          <w:sz w:val="24"/>
          <w:szCs w:val="24"/>
          <w:lang w:val="ka-GE"/>
        </w:rPr>
        <w:t xml:space="preserve"> </w:t>
      </w:r>
    </w:p>
    <w:p w:rsidR="00F33286" w:rsidRDefault="00497C41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de-AT"/>
        </w:rPr>
        <w:t>$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AcadNusx" w:hAnsi="AcadNusx"/>
          <w:sz w:val="24"/>
          <w:szCs w:val="24"/>
          <w:lang w:val="de-AT"/>
        </w:rPr>
        <w:t>4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უცხოურ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ენაზე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ზეპირმეტყველების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ეფექტურობის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 w:rsidR="007F5A7A">
        <w:rPr>
          <w:rFonts w:ascii="Sylfaen" w:hAnsi="Sylfaen"/>
          <w:sz w:val="24"/>
          <w:szCs w:val="24"/>
          <w:lang w:val="de-AT"/>
        </w:rPr>
        <w:t>განმსაზღვრელი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</w:p>
    <w:p w:rsidR="007F5A7A" w:rsidRPr="00001E3E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სოციალურ-</w:t>
      </w:r>
      <w:r>
        <w:rPr>
          <w:rFonts w:ascii="Sylfaen" w:hAnsi="Sylfaen"/>
          <w:sz w:val="24"/>
          <w:szCs w:val="24"/>
          <w:lang w:val="de-AT"/>
        </w:rPr>
        <w:t>ემოციური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კომპეტენციები </w:t>
      </w:r>
      <w:r>
        <w:rPr>
          <w:rFonts w:ascii="Sylfaen" w:hAnsi="Sylfaen"/>
          <w:sz w:val="24"/>
          <w:szCs w:val="24"/>
          <w:lang w:val="de-AT"/>
        </w:rPr>
        <w:t>და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მისი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მართვის</w:t>
      </w:r>
      <w:r w:rsidR="00F33286">
        <w:rPr>
          <w:rFonts w:ascii="Sylfaen" w:hAnsi="Sylfaen"/>
          <w:sz w:val="24"/>
          <w:szCs w:val="24"/>
          <w:lang w:val="ka-GE"/>
        </w:rPr>
        <w:t xml:space="preserve">  </w:t>
      </w:r>
      <w:r>
        <w:rPr>
          <w:rFonts w:ascii="Sylfaen" w:hAnsi="Sylfaen"/>
          <w:sz w:val="24"/>
          <w:szCs w:val="24"/>
          <w:lang w:val="de-AT"/>
        </w:rPr>
        <w:t>უნარი</w:t>
      </w:r>
      <w:r w:rsidR="00B67B2C">
        <w:rPr>
          <w:rFonts w:ascii="AcadNusx" w:hAnsi="AcadNusx"/>
          <w:sz w:val="24"/>
          <w:szCs w:val="24"/>
          <w:lang w:val="de-AT"/>
        </w:rPr>
        <w:t xml:space="preserve"> ---------------------</w:t>
      </w:r>
      <w:r>
        <w:rPr>
          <w:rFonts w:ascii="Sylfaen" w:hAnsi="Sylfaen"/>
          <w:sz w:val="24"/>
          <w:szCs w:val="24"/>
          <w:lang w:val="de-AT"/>
        </w:rPr>
        <w:t>გვ</w:t>
      </w:r>
      <w:r>
        <w:rPr>
          <w:rFonts w:ascii="AcadNusx" w:hAnsi="AcadNusx"/>
          <w:sz w:val="24"/>
          <w:szCs w:val="24"/>
          <w:lang w:val="de-AT"/>
        </w:rPr>
        <w:t>.</w:t>
      </w:r>
      <w:r w:rsidR="00F33286">
        <w:rPr>
          <w:rFonts w:ascii="Sylfaen" w:hAnsi="Sylfaen"/>
          <w:sz w:val="24"/>
          <w:szCs w:val="24"/>
          <w:lang w:val="ka-GE"/>
        </w:rPr>
        <w:t>54</w:t>
      </w:r>
    </w:p>
    <w:p w:rsidR="007F5A7A" w:rsidRPr="00001E3E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de-AT"/>
        </w:rPr>
        <w:t>$</w:t>
      </w:r>
      <w:r>
        <w:rPr>
          <w:rFonts w:ascii="Sylfaen" w:hAnsi="Sylfaen"/>
          <w:sz w:val="24"/>
          <w:szCs w:val="24"/>
          <w:lang w:val="ka-GE"/>
        </w:rPr>
        <w:t>5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უცხოურ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ენაზე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ზეპირმეტყველების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დროს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გამოვლენილი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ზოგიერთი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ემოცია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და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მისი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მართვის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პედაგოგიური</w:t>
      </w:r>
      <w:r w:rsidR="00F3328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ხერხები</w:t>
      </w:r>
      <w:r>
        <w:rPr>
          <w:rFonts w:ascii="AcadNusx" w:hAnsi="AcadNusx"/>
          <w:sz w:val="24"/>
          <w:szCs w:val="24"/>
          <w:lang w:val="de-AT"/>
        </w:rPr>
        <w:t xml:space="preserve"> ---------------</w:t>
      </w:r>
      <w:r w:rsidR="00BD7C49">
        <w:rPr>
          <w:rFonts w:ascii="AcadNusx" w:hAnsi="AcadNusx"/>
          <w:sz w:val="24"/>
          <w:szCs w:val="24"/>
          <w:lang w:val="de-AT"/>
        </w:rPr>
        <w:t>---------------------------------------------</w:t>
      </w:r>
      <w:r>
        <w:rPr>
          <w:rFonts w:ascii="Sylfaen" w:hAnsi="Sylfaen"/>
          <w:sz w:val="24"/>
          <w:szCs w:val="24"/>
          <w:lang w:val="de-AT"/>
        </w:rPr>
        <w:t>გვ</w:t>
      </w:r>
      <w:r>
        <w:rPr>
          <w:rFonts w:ascii="AcadNusx" w:hAnsi="AcadNusx"/>
          <w:sz w:val="24"/>
          <w:szCs w:val="24"/>
          <w:lang w:val="de-AT"/>
        </w:rPr>
        <w:t>.</w:t>
      </w:r>
      <w:r w:rsidR="00BD7C49">
        <w:rPr>
          <w:rFonts w:ascii="Sylfaen" w:hAnsi="Sylfaen"/>
          <w:sz w:val="24"/>
          <w:szCs w:val="24"/>
          <w:lang w:val="ka-GE"/>
        </w:rPr>
        <w:t xml:space="preserve"> 59</w:t>
      </w:r>
      <w:r>
        <w:rPr>
          <w:rFonts w:ascii="AcadNusx" w:hAnsi="AcadNusx"/>
          <w:sz w:val="24"/>
          <w:szCs w:val="24"/>
          <w:lang w:val="de-AT"/>
        </w:rPr>
        <w:t xml:space="preserve"> </w:t>
      </w:r>
    </w:p>
    <w:p w:rsidR="007F5A7A" w:rsidRPr="00001E3E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de-AT"/>
        </w:rPr>
        <w:t>$</w:t>
      </w:r>
      <w:r>
        <w:rPr>
          <w:rFonts w:ascii="Sylfaen" w:hAnsi="Sylfaen"/>
          <w:sz w:val="24"/>
          <w:szCs w:val="24"/>
          <w:lang w:val="ka-GE"/>
        </w:rPr>
        <w:t>6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იუმორი</w:t>
      </w:r>
      <w:r>
        <w:rPr>
          <w:rFonts w:ascii="AcadNusx" w:hAnsi="AcadNusx"/>
          <w:sz w:val="24"/>
          <w:szCs w:val="24"/>
          <w:lang w:val="de-AT"/>
        </w:rPr>
        <w:t xml:space="preserve"> – </w:t>
      </w:r>
      <w:r>
        <w:rPr>
          <w:rFonts w:ascii="Sylfaen" w:hAnsi="Sylfaen"/>
          <w:sz w:val="24"/>
          <w:szCs w:val="24"/>
          <w:lang w:val="de-AT"/>
        </w:rPr>
        <w:t>უცხოურ</w:t>
      </w:r>
      <w:r w:rsidR="00BD7C49">
        <w:rPr>
          <w:rFonts w:ascii="Sylfaen" w:hAnsi="Sylfaen"/>
          <w:sz w:val="24"/>
          <w:szCs w:val="24"/>
          <w:lang w:val="ka-GE"/>
        </w:rPr>
        <w:t xml:space="preserve">ი </w:t>
      </w:r>
      <w:r w:rsidR="00BD7C49">
        <w:rPr>
          <w:rFonts w:ascii="Sylfaen" w:hAnsi="Sylfaen"/>
          <w:sz w:val="24"/>
          <w:szCs w:val="24"/>
          <w:lang w:val="de-AT"/>
        </w:rPr>
        <w:t>ენ</w:t>
      </w:r>
      <w:r w:rsidR="00BD7C49">
        <w:rPr>
          <w:rFonts w:ascii="Sylfaen" w:hAnsi="Sylfaen"/>
          <w:sz w:val="24"/>
          <w:szCs w:val="24"/>
          <w:lang w:val="ka-GE"/>
        </w:rPr>
        <w:t xml:space="preserve">ის </w:t>
      </w:r>
      <w:r>
        <w:rPr>
          <w:rFonts w:ascii="Sylfaen" w:hAnsi="Sylfaen"/>
          <w:sz w:val="24"/>
          <w:szCs w:val="24"/>
          <w:lang w:val="ka-GE"/>
        </w:rPr>
        <w:t>სწავლების</w:t>
      </w:r>
      <w:r w:rsidR="00BD7C4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ეფექტიანობის</w:t>
      </w:r>
      <w:r w:rsidR="00BD7C4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გაზრდის</w:t>
      </w:r>
      <w:r w:rsidR="00BD7C4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ერთ</w:t>
      </w:r>
      <w:r>
        <w:rPr>
          <w:rFonts w:ascii="AcadNusx" w:hAnsi="AcadNusx"/>
          <w:sz w:val="24"/>
          <w:szCs w:val="24"/>
          <w:lang w:val="de-AT"/>
        </w:rPr>
        <w:t>-</w:t>
      </w:r>
      <w:r>
        <w:rPr>
          <w:rFonts w:ascii="Sylfaen" w:hAnsi="Sylfaen"/>
          <w:sz w:val="24"/>
          <w:szCs w:val="24"/>
          <w:lang w:val="de-AT"/>
        </w:rPr>
        <w:t>ერთი</w:t>
      </w:r>
      <w:r w:rsidR="00BD7C4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de-AT"/>
        </w:rPr>
        <w:t>საშუალება</w:t>
      </w:r>
      <w:r>
        <w:rPr>
          <w:rFonts w:ascii="AcadNusx" w:hAnsi="AcadNusx"/>
          <w:sz w:val="24"/>
          <w:szCs w:val="24"/>
          <w:lang w:val="de-AT"/>
        </w:rPr>
        <w:t xml:space="preserve"> ----------------------------------------------</w:t>
      </w:r>
      <w:r w:rsidR="00BD7C49">
        <w:rPr>
          <w:rFonts w:ascii="AcadNusx" w:hAnsi="AcadNusx"/>
          <w:sz w:val="24"/>
          <w:szCs w:val="24"/>
          <w:lang w:val="de-AT"/>
        </w:rPr>
        <w:t xml:space="preserve">---------------------------------------------------- </w:t>
      </w:r>
      <w:r>
        <w:rPr>
          <w:rFonts w:ascii="Sylfaen" w:hAnsi="Sylfaen"/>
          <w:sz w:val="24"/>
          <w:szCs w:val="24"/>
          <w:lang w:val="de-AT"/>
        </w:rPr>
        <w:t>გვ</w:t>
      </w:r>
      <w:r>
        <w:rPr>
          <w:rFonts w:ascii="AcadNusx" w:hAnsi="AcadNusx"/>
          <w:sz w:val="24"/>
          <w:szCs w:val="24"/>
          <w:lang w:val="de-AT"/>
        </w:rPr>
        <w:t>.</w:t>
      </w:r>
      <w:r w:rsidR="00BD7C49">
        <w:rPr>
          <w:rFonts w:ascii="Sylfaen" w:hAnsi="Sylfaen"/>
          <w:sz w:val="24"/>
          <w:szCs w:val="24"/>
          <w:lang w:val="ka-GE"/>
        </w:rPr>
        <w:t xml:space="preserve"> 63</w:t>
      </w:r>
      <w:r>
        <w:rPr>
          <w:rFonts w:ascii="AcadNusx" w:hAnsi="AcadNusx"/>
          <w:sz w:val="24"/>
          <w:szCs w:val="24"/>
          <w:lang w:val="de-AT"/>
        </w:rPr>
        <w:t xml:space="preserve"> </w:t>
      </w:r>
      <w:bookmarkStart w:id="0" w:name="_GoBack"/>
      <w:bookmarkEnd w:id="0"/>
    </w:p>
    <w:p w:rsidR="00BD7C49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33286">
        <w:rPr>
          <w:rFonts w:ascii="Sylfaen" w:hAnsi="Sylfaen"/>
          <w:b/>
          <w:sz w:val="24"/>
          <w:szCs w:val="24"/>
          <w:lang w:val="ka-GE"/>
        </w:rPr>
        <w:t>თავი</w:t>
      </w:r>
      <w:r w:rsidRPr="00F33286">
        <w:rPr>
          <w:rFonts w:ascii="AcadNusx" w:hAnsi="AcadNusx"/>
          <w:b/>
          <w:sz w:val="24"/>
          <w:szCs w:val="24"/>
          <w:lang w:val="ka-GE"/>
        </w:rPr>
        <w:t xml:space="preserve"> III</w:t>
      </w:r>
      <w:r w:rsidRPr="00F33286">
        <w:rPr>
          <w:rFonts w:ascii="AcadNusx" w:hAnsi="AcadNusx"/>
          <w:sz w:val="24"/>
          <w:szCs w:val="24"/>
          <w:lang w:val="ka-GE"/>
        </w:rPr>
        <w:t>.</w:t>
      </w:r>
      <w:r w:rsidR="00BD7C49">
        <w:rPr>
          <w:rFonts w:ascii="Sylfaen" w:hAnsi="Sylfaen"/>
          <w:sz w:val="24"/>
          <w:szCs w:val="24"/>
          <w:lang w:val="ka-GE"/>
        </w:rPr>
        <w:t xml:space="preserve"> </w:t>
      </w:r>
      <w:r w:rsidRPr="002B00AE">
        <w:rPr>
          <w:rFonts w:ascii="Sylfaen" w:hAnsi="Sylfaen"/>
          <w:b/>
          <w:sz w:val="24"/>
          <w:szCs w:val="24"/>
          <w:lang w:val="ka-GE"/>
        </w:rPr>
        <w:t>სტუდენტთა</w:t>
      </w:r>
      <w:r w:rsidR="00BD7C49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ინდივიდუალური</w:t>
      </w:r>
      <w:r w:rsidR="00BD7C49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თავისებურებების</w:t>
      </w:r>
      <w:r w:rsidR="00BD7C49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როლი</w:t>
      </w:r>
      <w:r w:rsidR="00BD7C49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უცხოური</w:t>
      </w:r>
    </w:p>
    <w:p w:rsidR="007F5A7A" w:rsidRPr="00F33286" w:rsidRDefault="007F5A7A" w:rsidP="00385204">
      <w:pPr>
        <w:tabs>
          <w:tab w:val="left" w:pos="426"/>
        </w:tabs>
        <w:spacing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 w:rsidRPr="00F33286">
        <w:rPr>
          <w:rFonts w:ascii="Sylfaen" w:hAnsi="Sylfaen"/>
          <w:b/>
          <w:sz w:val="24"/>
          <w:szCs w:val="24"/>
          <w:lang w:val="ka-GE"/>
        </w:rPr>
        <w:t>ენის</w:t>
      </w:r>
      <w:r w:rsidR="00BD7C49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დაუფლების</w:t>
      </w:r>
      <w:r w:rsidR="00BD7C49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b/>
          <w:sz w:val="24"/>
          <w:szCs w:val="24"/>
          <w:lang w:val="ka-GE"/>
        </w:rPr>
        <w:t>პროცესში</w:t>
      </w:r>
    </w:p>
    <w:p w:rsidR="007F5A7A" w:rsidRDefault="00497C41" w:rsidP="00385204">
      <w:pPr>
        <w:tabs>
          <w:tab w:val="left" w:pos="284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ka-GE"/>
        </w:rPr>
        <w:t>$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AcadNusx" w:hAnsi="AcadNusx"/>
          <w:sz w:val="24"/>
          <w:szCs w:val="24"/>
          <w:lang w:val="ka-GE"/>
        </w:rPr>
        <w:t>1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7F5A7A" w:rsidRPr="00F33286">
        <w:rPr>
          <w:rFonts w:ascii="AcadNusx" w:hAnsi="AcadNusx"/>
          <w:sz w:val="24"/>
          <w:szCs w:val="24"/>
          <w:lang w:val="ka-GE"/>
        </w:rPr>
        <w:t xml:space="preserve"> U</w:t>
      </w:r>
      <w:r w:rsidR="007F5A7A">
        <w:rPr>
          <w:rFonts w:ascii="Sylfaen" w:hAnsi="Sylfaen"/>
          <w:sz w:val="24"/>
          <w:szCs w:val="24"/>
          <w:lang w:val="ka-GE"/>
        </w:rPr>
        <w:t xml:space="preserve">უცხოურ ენაზე მეტყველების ეფექტურობის განმსაზღვრელი ემოციური </w:t>
      </w:r>
    </w:p>
    <w:p w:rsidR="007F5A7A" w:rsidRPr="00497C41" w:rsidRDefault="007F5A7A" w:rsidP="00385204">
      <w:pPr>
        <w:tabs>
          <w:tab w:val="left" w:pos="284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ფაქტორები</w:t>
      </w:r>
      <w:r w:rsidR="00497C41">
        <w:rPr>
          <w:rFonts w:ascii="AcadNusx" w:hAnsi="AcadNusx"/>
          <w:sz w:val="24"/>
          <w:szCs w:val="24"/>
          <w:lang w:val="ka-GE"/>
        </w:rPr>
        <w:t xml:space="preserve"> ------------------------------------------------------------------------------------------------</w:t>
      </w:r>
      <w:r w:rsidRPr="00F33286">
        <w:rPr>
          <w:rFonts w:ascii="AcadNusx" w:hAnsi="AcadNusx"/>
          <w:sz w:val="24"/>
          <w:szCs w:val="24"/>
          <w:lang w:val="ka-GE"/>
        </w:rPr>
        <w:t xml:space="preserve"> </w:t>
      </w:r>
      <w:r w:rsidR="00385204">
        <w:rPr>
          <w:rFonts w:ascii="Sylfaen" w:hAnsi="Sylfaen"/>
          <w:sz w:val="24"/>
          <w:szCs w:val="24"/>
          <w:lang w:val="ka-GE"/>
        </w:rPr>
        <w:t xml:space="preserve"> </w:t>
      </w:r>
      <w:r w:rsidR="00B67B2C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გვ</w:t>
      </w:r>
      <w:r w:rsidRPr="00F33286">
        <w:rPr>
          <w:rFonts w:ascii="AcadNusx" w:hAnsi="AcadNusx"/>
          <w:sz w:val="24"/>
          <w:szCs w:val="24"/>
          <w:lang w:val="ka-GE"/>
        </w:rPr>
        <w:t>.</w:t>
      </w:r>
      <w:r w:rsidR="00B67B2C">
        <w:rPr>
          <w:rFonts w:ascii="Sylfaen" w:hAnsi="Sylfaen"/>
          <w:sz w:val="24"/>
          <w:szCs w:val="24"/>
          <w:lang w:val="ka-GE"/>
        </w:rPr>
        <w:t xml:space="preserve"> </w:t>
      </w:r>
      <w:r w:rsidR="00497C41">
        <w:rPr>
          <w:rFonts w:ascii="Sylfaen" w:hAnsi="Sylfaen"/>
          <w:sz w:val="24"/>
          <w:szCs w:val="24"/>
          <w:lang w:val="ka-GE"/>
        </w:rPr>
        <w:t>77</w:t>
      </w:r>
    </w:p>
    <w:p w:rsidR="007F5A7A" w:rsidRPr="00497C41" w:rsidRDefault="007F5A7A" w:rsidP="00385204">
      <w:pPr>
        <w:tabs>
          <w:tab w:val="left" w:pos="284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AcadNusx" w:hAnsi="AcadNusx"/>
          <w:sz w:val="24"/>
          <w:szCs w:val="24"/>
          <w:lang w:val="ka-GE"/>
        </w:rPr>
        <w:t>$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1.1.</w:t>
      </w:r>
      <w:r w:rsidRPr="00F33286">
        <w:rPr>
          <w:rFonts w:ascii="Sylfaen" w:hAnsi="Sylfaen"/>
          <w:sz w:val="24"/>
          <w:szCs w:val="24"/>
          <w:lang w:val="ka-GE"/>
        </w:rPr>
        <w:t>სწავლის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სტილი</w:t>
      </w:r>
      <w:r>
        <w:rPr>
          <w:rFonts w:ascii="Sylfaen" w:hAnsi="Sylfaen"/>
          <w:sz w:val="24"/>
          <w:szCs w:val="24"/>
          <w:lang w:val="ka-GE"/>
        </w:rPr>
        <w:t>ს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და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სტარტეგიები</w:t>
      </w:r>
      <w:r>
        <w:rPr>
          <w:rFonts w:ascii="Sylfaen" w:hAnsi="Sylfaen"/>
          <w:sz w:val="24"/>
          <w:szCs w:val="24"/>
          <w:lang w:val="ka-GE"/>
        </w:rPr>
        <w:t>ს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 პრობლემა</w:t>
      </w:r>
      <w:r w:rsidR="00497C41">
        <w:rPr>
          <w:rFonts w:ascii="AcadNusx" w:hAnsi="AcadNusx"/>
          <w:sz w:val="24"/>
          <w:szCs w:val="24"/>
          <w:lang w:val="ka-GE"/>
        </w:rPr>
        <w:t xml:space="preserve"> --------------------------------------</w:t>
      </w:r>
      <w:r w:rsidR="00385204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გვ</w:t>
      </w:r>
      <w:r w:rsidRPr="00F33286">
        <w:rPr>
          <w:rFonts w:ascii="AcadNusx" w:hAnsi="AcadNusx"/>
          <w:sz w:val="24"/>
          <w:szCs w:val="24"/>
          <w:lang w:val="ka-GE"/>
        </w:rPr>
        <w:t>.</w:t>
      </w:r>
      <w:r w:rsidR="00497C41">
        <w:rPr>
          <w:rFonts w:ascii="Sylfaen" w:hAnsi="Sylfaen"/>
          <w:sz w:val="24"/>
          <w:szCs w:val="24"/>
          <w:lang w:val="ka-GE"/>
        </w:rPr>
        <w:t xml:space="preserve"> 78</w:t>
      </w:r>
    </w:p>
    <w:p w:rsidR="007F5A7A" w:rsidRPr="007F4589" w:rsidRDefault="007F5A7A" w:rsidP="00385204">
      <w:pPr>
        <w:tabs>
          <w:tab w:val="left" w:pos="284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AcadNusx" w:hAnsi="AcadNusx"/>
          <w:sz w:val="24"/>
          <w:szCs w:val="24"/>
          <w:lang w:val="ka-GE"/>
        </w:rPr>
        <w:t>$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AcadNusx" w:hAnsi="AcadNusx"/>
          <w:sz w:val="24"/>
          <w:szCs w:val="24"/>
          <w:lang w:val="ka-GE"/>
        </w:rPr>
        <w:t>1.2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აფექტური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ფაქტორები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და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მათი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გავლენა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სასწავლო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პროცესზე</w:t>
      </w:r>
      <w:r w:rsidR="00497C41">
        <w:rPr>
          <w:rFonts w:ascii="Sylfaen" w:hAnsi="Sylfaen"/>
          <w:sz w:val="24"/>
          <w:szCs w:val="24"/>
          <w:lang w:val="ka-GE"/>
        </w:rPr>
        <w:t xml:space="preserve"> --------------- </w:t>
      </w:r>
      <w:r w:rsidRPr="00F33286">
        <w:rPr>
          <w:rFonts w:ascii="Sylfaen" w:hAnsi="Sylfaen"/>
          <w:sz w:val="24"/>
          <w:szCs w:val="24"/>
          <w:lang w:val="ka-GE"/>
        </w:rPr>
        <w:t>გვ</w:t>
      </w:r>
      <w:r w:rsidRPr="00F33286">
        <w:rPr>
          <w:rFonts w:ascii="AcadNusx" w:hAnsi="AcadNusx"/>
          <w:sz w:val="24"/>
          <w:szCs w:val="24"/>
          <w:lang w:val="ka-GE"/>
        </w:rPr>
        <w:t>.</w:t>
      </w:r>
      <w:r w:rsidR="00497C41">
        <w:rPr>
          <w:rFonts w:ascii="Sylfaen" w:hAnsi="Sylfaen"/>
          <w:sz w:val="24"/>
          <w:szCs w:val="24"/>
          <w:lang w:val="ka-GE"/>
        </w:rPr>
        <w:t xml:space="preserve"> 89</w:t>
      </w:r>
      <w:r w:rsidRPr="00F33286">
        <w:rPr>
          <w:rFonts w:ascii="AcadNusx" w:hAnsi="AcadNusx"/>
          <w:sz w:val="24"/>
          <w:szCs w:val="24"/>
          <w:lang w:val="ka-GE"/>
        </w:rPr>
        <w:t xml:space="preserve"> </w:t>
      </w:r>
    </w:p>
    <w:p w:rsidR="007F5A7A" w:rsidRPr="00497C41" w:rsidRDefault="00497C41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ka-GE"/>
        </w:rPr>
        <w:t>$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="007F5A7A" w:rsidRPr="00F33286">
        <w:rPr>
          <w:rFonts w:ascii="AcadNusx" w:hAnsi="AcadNusx"/>
          <w:sz w:val="24"/>
          <w:szCs w:val="24"/>
          <w:lang w:val="ka-GE"/>
        </w:rPr>
        <w:t>2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შფოთვა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ენის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დაუფლების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Sylfaen" w:hAnsi="Sylfaen"/>
          <w:sz w:val="24"/>
          <w:szCs w:val="24"/>
          <w:lang w:val="ka-GE"/>
        </w:rPr>
        <w:t>ურთიერთმიმართება</w:t>
      </w:r>
      <w:r>
        <w:rPr>
          <w:rFonts w:ascii="AcadNusx" w:hAnsi="AcadNusx"/>
          <w:sz w:val="24"/>
          <w:szCs w:val="24"/>
          <w:lang w:val="ka-GE"/>
        </w:rPr>
        <w:t xml:space="preserve"> </w:t>
      </w:r>
      <w:r w:rsidR="00B67B2C">
        <w:rPr>
          <w:rFonts w:ascii="AcadNusx" w:hAnsi="AcadNusx"/>
          <w:sz w:val="24"/>
          <w:szCs w:val="24"/>
          <w:lang w:val="ka-GE"/>
        </w:rPr>
        <w:t>----------------------------------</w:t>
      </w:r>
      <w:r w:rsidR="007F5A7A" w:rsidRPr="00F33286">
        <w:rPr>
          <w:rFonts w:ascii="Sylfaen" w:hAnsi="Sylfaen"/>
          <w:sz w:val="24"/>
          <w:szCs w:val="24"/>
          <w:lang w:val="ka-GE"/>
        </w:rPr>
        <w:t>გვ</w:t>
      </w:r>
      <w:r w:rsidR="007F5A7A" w:rsidRPr="00F33286">
        <w:rPr>
          <w:rFonts w:ascii="AcadNusx" w:hAnsi="AcadNusx"/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94</w:t>
      </w:r>
    </w:p>
    <w:p w:rsidR="007F5A7A" w:rsidRPr="00F33286" w:rsidRDefault="00497C41" w:rsidP="00385204">
      <w:pPr>
        <w:tabs>
          <w:tab w:val="left" w:pos="426"/>
        </w:tabs>
        <w:spacing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>
        <w:rPr>
          <w:rFonts w:ascii="AcadNusx" w:hAnsi="AcadNusx"/>
          <w:sz w:val="24"/>
          <w:szCs w:val="24"/>
          <w:lang w:val="ka-GE"/>
        </w:rPr>
        <w:t>$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F5A7A" w:rsidRPr="00F33286">
        <w:rPr>
          <w:rFonts w:ascii="AcadNusx" w:hAnsi="AcadNusx"/>
          <w:sz w:val="24"/>
          <w:szCs w:val="24"/>
          <w:lang w:val="ka-GE"/>
        </w:rPr>
        <w:t>3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7F5A7A" w:rsidRPr="00F33286">
        <w:rPr>
          <w:rFonts w:ascii="AcadNusx" w:hAnsi="AcadNusx"/>
          <w:sz w:val="24"/>
          <w:szCs w:val="24"/>
          <w:lang w:val="ka-GE"/>
        </w:rPr>
        <w:t xml:space="preserve"> </w:t>
      </w:r>
      <w:r w:rsidR="007F5A7A" w:rsidRPr="008F0EDB">
        <w:rPr>
          <w:rFonts w:ascii="Sylfaen" w:hAnsi="Sylfaen"/>
          <w:color w:val="000000"/>
          <w:sz w:val="24"/>
          <w:szCs w:val="24"/>
          <w:lang w:val="ka-GE"/>
        </w:rPr>
        <w:t>შფოთვის კავშირი სტუდენტის აკადემიურ მოსწრებასთან</w:t>
      </w:r>
      <w:r w:rsidR="007F5A7A">
        <w:rPr>
          <w:rFonts w:ascii="Sylfaen" w:hAnsi="Sylfaen"/>
          <w:sz w:val="24"/>
          <w:szCs w:val="24"/>
          <w:lang w:val="ka-GE"/>
        </w:rPr>
        <w:t xml:space="preserve"> (</w:t>
      </w:r>
      <w:r w:rsidR="007F5A7A" w:rsidRPr="00F33286">
        <w:rPr>
          <w:rFonts w:ascii="Sylfaen" w:hAnsi="Sylfaen"/>
          <w:sz w:val="24"/>
          <w:szCs w:val="24"/>
          <w:lang w:val="ka-GE"/>
        </w:rPr>
        <w:t>ექსპერიმენტული</w:t>
      </w:r>
    </w:p>
    <w:p w:rsidR="007F5A7A" w:rsidRPr="00497C41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Sylfaen" w:hAnsi="Sylfaen"/>
          <w:sz w:val="24"/>
          <w:szCs w:val="24"/>
          <w:lang w:val="ka-GE"/>
        </w:rPr>
        <w:t>მონაცემები</w:t>
      </w:r>
      <w:r w:rsidRPr="00F33286">
        <w:rPr>
          <w:rFonts w:ascii="AcadNusx" w:hAnsi="AcadNusx"/>
          <w:sz w:val="24"/>
          <w:szCs w:val="24"/>
          <w:lang w:val="ka-GE"/>
        </w:rPr>
        <w:t>) -----------------------------------------------------------------------------------------------</w:t>
      </w:r>
      <w:r w:rsidR="00497C41">
        <w:rPr>
          <w:rFonts w:ascii="Sylfaen" w:hAnsi="Sylfaen"/>
          <w:sz w:val="24"/>
          <w:szCs w:val="24"/>
          <w:lang w:val="ka-GE"/>
        </w:rPr>
        <w:t xml:space="preserve">  </w:t>
      </w:r>
      <w:r w:rsidRPr="00F33286">
        <w:rPr>
          <w:rFonts w:ascii="Sylfaen" w:hAnsi="Sylfaen"/>
          <w:sz w:val="24"/>
          <w:szCs w:val="24"/>
          <w:lang w:val="ka-GE"/>
        </w:rPr>
        <w:t>გვ</w:t>
      </w:r>
      <w:r w:rsidRPr="00F33286">
        <w:rPr>
          <w:rFonts w:ascii="AcadNusx" w:hAnsi="AcadNusx"/>
          <w:sz w:val="24"/>
          <w:szCs w:val="24"/>
          <w:lang w:val="ka-GE"/>
        </w:rPr>
        <w:t>.</w:t>
      </w:r>
      <w:r w:rsidR="00497C41">
        <w:rPr>
          <w:rFonts w:ascii="Sylfaen" w:hAnsi="Sylfaen"/>
          <w:sz w:val="24"/>
          <w:szCs w:val="24"/>
          <w:lang w:val="ka-GE"/>
        </w:rPr>
        <w:t xml:space="preserve"> 104</w:t>
      </w:r>
    </w:p>
    <w:p w:rsidR="007F5A7A" w:rsidRPr="009C7285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33286">
        <w:rPr>
          <w:rFonts w:ascii="Sylfaen" w:hAnsi="Sylfaen"/>
          <w:b/>
          <w:sz w:val="24"/>
          <w:szCs w:val="24"/>
          <w:lang w:val="ka-GE"/>
        </w:rPr>
        <w:t>თავი</w:t>
      </w:r>
      <w:r w:rsidRPr="00F33286">
        <w:rPr>
          <w:rFonts w:ascii="AcadNusx" w:hAnsi="AcadNusx"/>
          <w:b/>
          <w:sz w:val="24"/>
          <w:szCs w:val="24"/>
          <w:lang w:val="ka-GE"/>
        </w:rPr>
        <w:t xml:space="preserve"> IV.</w:t>
      </w:r>
      <w:r w:rsidRPr="00F33286">
        <w:rPr>
          <w:rFonts w:ascii="Sylfaen" w:hAnsi="Sylfaen"/>
          <w:b/>
          <w:sz w:val="24"/>
          <w:szCs w:val="24"/>
          <w:lang w:val="ka-GE"/>
        </w:rPr>
        <w:t>შეცდომების</w:t>
      </w:r>
      <w:r w:rsidR="00497C41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გასწორება, როგორც მეთოდი</w:t>
      </w:r>
    </w:p>
    <w:p w:rsidR="007F5A7A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AcadNusx" w:hAnsi="AcadNusx"/>
          <w:sz w:val="24"/>
          <w:szCs w:val="24"/>
          <w:lang w:val="ka-GE"/>
        </w:rPr>
        <w:lastRenderedPageBreak/>
        <w:t>$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AcadNusx" w:hAnsi="AcadNusx"/>
          <w:sz w:val="24"/>
          <w:szCs w:val="24"/>
          <w:lang w:val="ka-GE"/>
        </w:rPr>
        <w:t>1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497C41">
        <w:rPr>
          <w:rFonts w:ascii="Sylfaen" w:hAnsi="Sylfaen"/>
          <w:sz w:val="24"/>
          <w:szCs w:val="24"/>
          <w:lang w:val="ka-GE"/>
        </w:rPr>
        <w:t xml:space="preserve"> ზეპირმეტყველებაში დაშვებული </w:t>
      </w:r>
      <w:r w:rsidRPr="00F33286">
        <w:rPr>
          <w:rFonts w:ascii="Sylfaen" w:hAnsi="Sylfaen"/>
          <w:sz w:val="24"/>
          <w:szCs w:val="24"/>
          <w:lang w:val="ka-GE"/>
        </w:rPr>
        <w:t>შეცდომების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ტიპოლოგია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მათი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შესწორების</w:t>
      </w:r>
      <w:r w:rsidR="00497C41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ხერ</w:t>
      </w:r>
      <w:r w:rsidR="00497C41">
        <w:rPr>
          <w:rFonts w:ascii="Sylfaen" w:hAnsi="Sylfaen"/>
          <w:sz w:val="24"/>
          <w:szCs w:val="24"/>
          <w:lang w:val="ka-GE"/>
        </w:rPr>
        <w:t>ხები ----------------------------------------------------------------------------------</w:t>
      </w:r>
      <w:r w:rsidR="00B67B2C">
        <w:rPr>
          <w:rFonts w:ascii="Sylfaen" w:hAnsi="Sylfaen"/>
          <w:sz w:val="24"/>
          <w:szCs w:val="24"/>
          <w:lang w:val="ka-GE"/>
        </w:rPr>
        <w:t>-</w:t>
      </w:r>
      <w:r w:rsidR="00497C41">
        <w:rPr>
          <w:rFonts w:ascii="Sylfaen" w:hAnsi="Sylfaen"/>
          <w:sz w:val="24"/>
          <w:szCs w:val="24"/>
          <w:lang w:val="ka-GE"/>
        </w:rPr>
        <w:t>-გვ</w:t>
      </w:r>
      <w:r w:rsidR="00B67B2C">
        <w:rPr>
          <w:rFonts w:ascii="Sylfaen" w:hAnsi="Sylfaen"/>
          <w:sz w:val="24"/>
          <w:szCs w:val="24"/>
          <w:lang w:val="ka-GE"/>
        </w:rPr>
        <w:t xml:space="preserve">. </w:t>
      </w:r>
      <w:r w:rsidR="00497C41">
        <w:rPr>
          <w:rFonts w:ascii="Sylfaen" w:hAnsi="Sylfaen"/>
          <w:sz w:val="24"/>
          <w:szCs w:val="24"/>
          <w:lang w:val="ka-GE"/>
        </w:rPr>
        <w:t>110</w:t>
      </w:r>
    </w:p>
    <w:p w:rsidR="007F5A7A" w:rsidRPr="00556803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AcadNusx" w:hAnsi="AcadNusx"/>
          <w:sz w:val="24"/>
          <w:szCs w:val="24"/>
          <w:lang w:val="ka-GE"/>
        </w:rPr>
        <w:t>$</w:t>
      </w:r>
      <w:r w:rsidR="00556803">
        <w:rPr>
          <w:rFonts w:ascii="Sylfaen" w:hAnsi="Sylfaen"/>
          <w:sz w:val="24"/>
          <w:szCs w:val="24"/>
          <w:lang w:val="ka-GE"/>
        </w:rPr>
        <w:t xml:space="preserve"> 2</w:t>
      </w:r>
      <w:r w:rsidRPr="00F33286">
        <w:rPr>
          <w:rFonts w:ascii="AcadNusx" w:hAnsi="AcadNusx"/>
          <w:sz w:val="24"/>
          <w:szCs w:val="24"/>
          <w:lang w:val="ka-GE"/>
        </w:rPr>
        <w:t>.</w:t>
      </w:r>
      <w:r w:rsidRPr="00F33286">
        <w:rPr>
          <w:rFonts w:ascii="Sylfaen" w:hAnsi="Sylfaen"/>
          <w:sz w:val="24"/>
          <w:szCs w:val="24"/>
          <w:lang w:val="ka-GE"/>
        </w:rPr>
        <w:t>შეცდომების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ტიპების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კვლევა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დაძაბულობის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სიტუაციაში</w:t>
      </w:r>
      <w:r w:rsidRPr="00F33286">
        <w:rPr>
          <w:rFonts w:ascii="AcadNusx" w:hAnsi="AcadNusx"/>
          <w:sz w:val="24"/>
          <w:szCs w:val="24"/>
          <w:lang w:val="ka-GE"/>
        </w:rPr>
        <w:t xml:space="preserve"> </w:t>
      </w:r>
      <w:r w:rsidR="00556803">
        <w:rPr>
          <w:rFonts w:ascii="Sylfaen" w:hAnsi="Sylfaen"/>
          <w:sz w:val="24"/>
          <w:szCs w:val="24"/>
          <w:lang w:val="ka-GE"/>
        </w:rPr>
        <w:t>--------------------</w:t>
      </w:r>
      <w:r w:rsidR="00B67B2C">
        <w:rPr>
          <w:rFonts w:ascii="Sylfaen" w:hAnsi="Sylfaen"/>
          <w:sz w:val="24"/>
          <w:szCs w:val="24"/>
          <w:lang w:val="ka-GE"/>
        </w:rPr>
        <w:t>-</w:t>
      </w:r>
      <w:r w:rsidRPr="00F33286">
        <w:rPr>
          <w:rFonts w:ascii="Sylfaen" w:hAnsi="Sylfaen"/>
          <w:sz w:val="24"/>
          <w:szCs w:val="24"/>
          <w:lang w:val="ka-GE"/>
        </w:rPr>
        <w:t>გვ</w:t>
      </w:r>
      <w:r w:rsidRPr="00F33286">
        <w:rPr>
          <w:rFonts w:ascii="AcadNusx" w:hAnsi="AcadNusx"/>
          <w:sz w:val="24"/>
          <w:szCs w:val="24"/>
          <w:lang w:val="ka-GE"/>
        </w:rPr>
        <w:t>.</w:t>
      </w:r>
      <w:r w:rsidR="00556803">
        <w:rPr>
          <w:rFonts w:ascii="Sylfaen" w:hAnsi="Sylfaen"/>
          <w:sz w:val="24"/>
          <w:szCs w:val="24"/>
          <w:lang w:val="ka-GE"/>
        </w:rPr>
        <w:t xml:space="preserve"> 124</w:t>
      </w:r>
    </w:p>
    <w:p w:rsidR="00556803" w:rsidRDefault="007F5A7A" w:rsidP="00385204">
      <w:p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AcadNusx" w:hAnsi="AcadNusx"/>
          <w:sz w:val="24"/>
          <w:szCs w:val="24"/>
          <w:lang w:val="ka-GE"/>
        </w:rPr>
        <w:t>$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3</w:t>
      </w:r>
      <w:r w:rsidR="00B67B2C">
        <w:rPr>
          <w:rFonts w:ascii="Sylfaen" w:hAnsi="Sylfaen"/>
          <w:sz w:val="24"/>
          <w:szCs w:val="24"/>
          <w:lang w:val="ka-GE"/>
        </w:rPr>
        <w:t>.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ზეპირმეტყველებაში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დაშვებული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შეცდომების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შესამცირებლად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ემოციის</w:t>
      </w:r>
    </w:p>
    <w:p w:rsidR="007F5A7A" w:rsidRPr="00556803" w:rsidRDefault="007F5A7A" w:rsidP="007F5A7A">
      <w:pPr>
        <w:tabs>
          <w:tab w:val="left" w:pos="426"/>
        </w:tabs>
        <w:spacing w:after="0" w:line="360" w:lineRule="auto"/>
        <w:rPr>
          <w:rFonts w:ascii="Sylfaen" w:hAnsi="Sylfaen"/>
          <w:b/>
          <w:sz w:val="24"/>
          <w:szCs w:val="24"/>
          <w:lang w:val="ka-GE"/>
        </w:rPr>
      </w:pPr>
      <w:r w:rsidRPr="00F33286">
        <w:rPr>
          <w:rFonts w:ascii="Sylfaen" w:hAnsi="Sylfaen"/>
          <w:sz w:val="24"/>
          <w:szCs w:val="24"/>
          <w:lang w:val="ka-GE"/>
        </w:rPr>
        <w:t>რეგულაციის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ხერხების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გამოყენება</w:t>
      </w:r>
      <w:r>
        <w:rPr>
          <w:rFonts w:ascii="Sylfaen" w:hAnsi="Sylfaen"/>
          <w:sz w:val="24"/>
          <w:szCs w:val="24"/>
          <w:lang w:val="ka-GE"/>
        </w:rPr>
        <w:t>---------------------------------------------------</w:t>
      </w:r>
      <w:r w:rsidR="00385204">
        <w:rPr>
          <w:rFonts w:ascii="Sylfaen" w:hAnsi="Sylfaen"/>
          <w:sz w:val="24"/>
          <w:szCs w:val="24"/>
          <w:lang w:val="ka-GE"/>
        </w:rPr>
        <w:t xml:space="preserve">   </w:t>
      </w:r>
      <w:r w:rsidRPr="00F33286">
        <w:rPr>
          <w:rFonts w:ascii="Sylfaen" w:hAnsi="Sylfaen"/>
          <w:sz w:val="24"/>
          <w:szCs w:val="24"/>
          <w:lang w:val="ka-GE"/>
        </w:rPr>
        <w:t>გვ</w:t>
      </w:r>
      <w:r w:rsidRPr="00F33286">
        <w:rPr>
          <w:rFonts w:ascii="AcadNusx" w:hAnsi="AcadNusx"/>
          <w:b/>
          <w:sz w:val="24"/>
          <w:szCs w:val="24"/>
          <w:lang w:val="ka-GE"/>
        </w:rPr>
        <w:t>.</w:t>
      </w:r>
      <w:r w:rsidR="0055680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56803" w:rsidRPr="00556803">
        <w:rPr>
          <w:rFonts w:ascii="Sylfaen" w:hAnsi="Sylfaen"/>
          <w:sz w:val="24"/>
          <w:szCs w:val="24"/>
          <w:lang w:val="ka-GE"/>
        </w:rPr>
        <w:t>128</w:t>
      </w:r>
    </w:p>
    <w:p w:rsidR="007F5A7A" w:rsidRPr="00281761" w:rsidRDefault="007F5A7A" w:rsidP="007F5A7A">
      <w:pPr>
        <w:tabs>
          <w:tab w:val="left" w:pos="426"/>
        </w:tabs>
        <w:spacing w:after="0" w:line="360" w:lineRule="auto"/>
        <w:rPr>
          <w:rFonts w:ascii="Sylfaen" w:hAnsi="Sylfaen"/>
          <w:sz w:val="24"/>
          <w:szCs w:val="24"/>
          <w:lang w:val="ka-GE"/>
        </w:rPr>
      </w:pPr>
      <w:r w:rsidRPr="00F33286">
        <w:rPr>
          <w:rFonts w:ascii="Sylfaen" w:hAnsi="Sylfaen"/>
          <w:b/>
          <w:sz w:val="24"/>
          <w:szCs w:val="24"/>
          <w:lang w:val="ka-GE"/>
        </w:rPr>
        <w:t>დასკვნები</w:t>
      </w:r>
      <w:r w:rsidR="0055680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56803" w:rsidRPr="00B67B2C">
        <w:rPr>
          <w:rFonts w:ascii="Sylfaen" w:hAnsi="Sylfaen"/>
          <w:sz w:val="24"/>
          <w:szCs w:val="24"/>
          <w:lang w:val="ka-GE"/>
        </w:rPr>
        <w:t>------------------------------------------------------------------------------</w:t>
      </w:r>
      <w:r w:rsidR="00385204" w:rsidRPr="00B67B2C">
        <w:rPr>
          <w:rFonts w:ascii="Sylfaen" w:hAnsi="Sylfaen"/>
          <w:sz w:val="24"/>
          <w:szCs w:val="24"/>
          <w:lang w:val="ka-GE"/>
        </w:rPr>
        <w:t xml:space="preserve">     </w:t>
      </w:r>
      <w:r w:rsidR="00556803" w:rsidRPr="00B67B2C">
        <w:rPr>
          <w:rFonts w:ascii="Sylfaen" w:hAnsi="Sylfaen"/>
          <w:sz w:val="24"/>
          <w:szCs w:val="24"/>
          <w:lang w:val="ka-GE"/>
        </w:rPr>
        <w:t>გვ. 139</w:t>
      </w:r>
    </w:p>
    <w:p w:rsidR="007F5A7A" w:rsidRPr="00545352" w:rsidRDefault="007F5A7A" w:rsidP="007F5A7A">
      <w:pPr>
        <w:tabs>
          <w:tab w:val="left" w:pos="426"/>
        </w:tabs>
        <w:spacing w:after="0" w:line="360" w:lineRule="auto"/>
        <w:rPr>
          <w:rFonts w:ascii="Sylfaen" w:hAnsi="Sylfaen"/>
          <w:b/>
          <w:sz w:val="24"/>
          <w:szCs w:val="24"/>
          <w:lang w:val="ka-GE"/>
        </w:rPr>
      </w:pPr>
      <w:r w:rsidRPr="00F33286">
        <w:rPr>
          <w:rFonts w:ascii="Sylfaen" w:hAnsi="Sylfaen"/>
          <w:sz w:val="24"/>
          <w:szCs w:val="24"/>
          <w:lang w:val="ka-GE"/>
        </w:rPr>
        <w:t>გამოყენებული</w:t>
      </w:r>
      <w:r w:rsidR="00556803">
        <w:rPr>
          <w:rFonts w:ascii="Sylfaen" w:hAnsi="Sylfaen"/>
          <w:sz w:val="24"/>
          <w:szCs w:val="24"/>
          <w:lang w:val="ka-GE"/>
        </w:rPr>
        <w:t xml:space="preserve"> </w:t>
      </w:r>
      <w:r w:rsidRPr="00F33286">
        <w:rPr>
          <w:rFonts w:ascii="Sylfaen" w:hAnsi="Sylfaen"/>
          <w:sz w:val="24"/>
          <w:szCs w:val="24"/>
          <w:lang w:val="ka-GE"/>
        </w:rPr>
        <w:t>ლიტერატურა</w:t>
      </w:r>
      <w:r w:rsidRPr="00F33286">
        <w:rPr>
          <w:rFonts w:ascii="AcadNusx" w:hAnsi="AcadNusx"/>
          <w:sz w:val="24"/>
          <w:szCs w:val="24"/>
          <w:lang w:val="ka-GE"/>
        </w:rPr>
        <w:t xml:space="preserve"> ----------------------------</w:t>
      </w:r>
      <w:r w:rsidR="00545352">
        <w:rPr>
          <w:rFonts w:ascii="AcadNusx" w:hAnsi="AcadNusx"/>
          <w:sz w:val="24"/>
          <w:szCs w:val="24"/>
          <w:lang w:val="ka-GE"/>
        </w:rPr>
        <w:t>---------------------------------------</w:t>
      </w:r>
      <w:r w:rsidR="00385204">
        <w:rPr>
          <w:rFonts w:ascii="Sylfaen" w:hAnsi="Sylfaen"/>
          <w:sz w:val="24"/>
          <w:szCs w:val="24"/>
          <w:lang w:val="ka-GE"/>
        </w:rPr>
        <w:t xml:space="preserve">    </w:t>
      </w:r>
      <w:r w:rsidRPr="00F33286">
        <w:rPr>
          <w:rFonts w:ascii="Sylfaen" w:hAnsi="Sylfaen"/>
          <w:sz w:val="24"/>
          <w:szCs w:val="24"/>
          <w:lang w:val="ka-GE"/>
        </w:rPr>
        <w:t>გვ</w:t>
      </w:r>
      <w:r w:rsidRPr="00F33286">
        <w:rPr>
          <w:rFonts w:ascii="AcadNusx" w:hAnsi="AcadNusx"/>
          <w:sz w:val="24"/>
          <w:szCs w:val="24"/>
          <w:lang w:val="ka-GE"/>
        </w:rPr>
        <w:t xml:space="preserve">. </w:t>
      </w:r>
      <w:r w:rsidR="00545352">
        <w:rPr>
          <w:rFonts w:ascii="Sylfaen" w:hAnsi="Sylfaen"/>
          <w:sz w:val="24"/>
          <w:szCs w:val="24"/>
          <w:lang w:val="ka-GE"/>
        </w:rPr>
        <w:t>141</w:t>
      </w:r>
    </w:p>
    <w:p w:rsidR="007F5A7A" w:rsidRPr="00F33286" w:rsidRDefault="007F5A7A" w:rsidP="007F5A7A">
      <w:pPr>
        <w:tabs>
          <w:tab w:val="left" w:pos="426"/>
        </w:tabs>
        <w:spacing w:after="0" w:line="360" w:lineRule="auto"/>
        <w:rPr>
          <w:rFonts w:ascii="AcadNusx" w:hAnsi="AcadNusx"/>
          <w:sz w:val="24"/>
          <w:szCs w:val="24"/>
          <w:lang w:val="ka-GE"/>
        </w:rPr>
      </w:pPr>
    </w:p>
    <w:p w:rsidR="007F5A7A" w:rsidRPr="00F33286" w:rsidRDefault="007F5A7A" w:rsidP="007F5A7A">
      <w:pPr>
        <w:tabs>
          <w:tab w:val="left" w:pos="426"/>
        </w:tabs>
        <w:spacing w:after="0" w:line="360" w:lineRule="auto"/>
        <w:jc w:val="center"/>
        <w:rPr>
          <w:rFonts w:ascii="AcadNusx" w:hAnsi="AcadNusx"/>
          <w:sz w:val="24"/>
          <w:szCs w:val="24"/>
          <w:lang w:val="ka-GE"/>
        </w:rPr>
      </w:pPr>
    </w:p>
    <w:p w:rsidR="00490E51" w:rsidRPr="00F33286" w:rsidRDefault="00490E51">
      <w:pPr>
        <w:rPr>
          <w:lang w:val="ka-GE"/>
        </w:rPr>
      </w:pPr>
    </w:p>
    <w:sectPr w:rsidR="00490E51" w:rsidRPr="00F33286" w:rsidSect="00095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52938"/>
    <w:multiLevelType w:val="multilevel"/>
    <w:tmpl w:val="F1166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5A7A"/>
    <w:rsid w:val="00095897"/>
    <w:rsid w:val="00385204"/>
    <w:rsid w:val="00490E51"/>
    <w:rsid w:val="00497C41"/>
    <w:rsid w:val="00545352"/>
    <w:rsid w:val="00556803"/>
    <w:rsid w:val="00572D96"/>
    <w:rsid w:val="00585933"/>
    <w:rsid w:val="007F5A7A"/>
    <w:rsid w:val="00884EFE"/>
    <w:rsid w:val="009B7D98"/>
    <w:rsid w:val="00A25602"/>
    <w:rsid w:val="00B67B2C"/>
    <w:rsid w:val="00BD7C49"/>
    <w:rsid w:val="00D22BCE"/>
    <w:rsid w:val="00DB7B9D"/>
    <w:rsid w:val="00E14ABA"/>
    <w:rsid w:val="00F17B31"/>
    <w:rsid w:val="00F3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F5A7A"/>
    <w:pPr>
      <w:ind w:left="720"/>
      <w:contextualSpacing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remote</cp:lastModifiedBy>
  <cp:revision>28</cp:revision>
  <cp:lastPrinted>2013-11-04T16:24:00Z</cp:lastPrinted>
  <dcterms:created xsi:type="dcterms:W3CDTF">2013-11-01T09:39:00Z</dcterms:created>
  <dcterms:modified xsi:type="dcterms:W3CDTF">2013-11-04T16:34:00Z</dcterms:modified>
</cp:coreProperties>
</file>