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159E6" w14:textId="77777777" w:rsidR="004F4F3E" w:rsidRPr="004F4F3E" w:rsidRDefault="004F4F3E" w:rsidP="004F4F3E">
      <w:pPr>
        <w:spacing w:before="100" w:beforeAutospacing="1" w:after="100" w:afterAutospacing="1"/>
        <w:jc w:val="center"/>
        <w:rPr>
          <w:rFonts w:ascii="Sylfaen" w:hAnsi="Sylfaen"/>
          <w:iCs/>
          <w:lang w:val="ka-GE"/>
        </w:rPr>
      </w:pPr>
      <w:r w:rsidRPr="004F4F3E">
        <w:rPr>
          <w:rFonts w:ascii="Sylfaen" w:hAnsi="Sylfaen"/>
          <w:iCs/>
          <w:lang w:val="ka-GE"/>
        </w:rPr>
        <w:t>,,</w:t>
      </w:r>
      <w:proofErr w:type="spellStart"/>
      <w:r w:rsidRPr="004F4F3E">
        <w:rPr>
          <w:rFonts w:ascii="Sylfaen" w:hAnsi="Sylfaen"/>
          <w:iCs/>
          <w:lang w:val="ka-GE"/>
        </w:rPr>
        <w:t>ბსუ</w:t>
      </w:r>
      <w:proofErr w:type="spellEnd"/>
      <w:r w:rsidRPr="004F4F3E">
        <w:rPr>
          <w:rFonts w:ascii="Sylfaen" w:hAnsi="Sylfaen"/>
          <w:iCs/>
          <w:lang w:val="ka-GE"/>
        </w:rPr>
        <w:t>-ს სამაგისტრო საგანმანათლებლო პროგრამებზე</w:t>
      </w:r>
      <w:r w:rsidRPr="004F4F3E">
        <w:rPr>
          <w:rFonts w:ascii="Sylfaen" w:hAnsi="Sylfaen"/>
          <w:lang w:val="ka-GE"/>
        </w:rPr>
        <w:t xml:space="preserve"> 2024-2025  სასწავლო წლისათვის </w:t>
      </w:r>
      <w:r w:rsidRPr="004F4F3E">
        <w:rPr>
          <w:rFonts w:ascii="Sylfaen" w:hAnsi="Sylfaen"/>
          <w:b/>
          <w:bCs/>
          <w:lang w:val="ka-GE"/>
        </w:rPr>
        <w:t>დამატებითი</w:t>
      </w:r>
      <w:r w:rsidRPr="004F4F3E">
        <w:rPr>
          <w:rFonts w:ascii="Sylfaen" w:hAnsi="Sylfaen"/>
          <w:lang w:val="ka-GE"/>
        </w:rPr>
        <w:t xml:space="preserve"> მიღების გამოცხადების</w:t>
      </w:r>
      <w:r w:rsidRPr="004F4F3E">
        <w:rPr>
          <w:rFonts w:ascii="Sylfaen" w:hAnsi="Sylfaen"/>
        </w:rPr>
        <w:t xml:space="preserve"> </w:t>
      </w:r>
      <w:r w:rsidRPr="004F4F3E">
        <w:rPr>
          <w:rFonts w:ascii="Sylfaen" w:hAnsi="Sylfaen"/>
          <w:lang w:val="ka-GE"/>
        </w:rPr>
        <w:t>შესახებ“</w:t>
      </w:r>
    </w:p>
    <w:p w14:paraId="7FA2C32A" w14:textId="77777777" w:rsidR="004F4F3E" w:rsidRPr="004F4F3E" w:rsidRDefault="004F4F3E" w:rsidP="004F4F3E">
      <w:pPr>
        <w:jc w:val="center"/>
        <w:rPr>
          <w:rFonts w:ascii="Sylfaen" w:hAnsi="Sylfaen"/>
          <w:b/>
          <w:lang w:val="ka-GE" w:eastAsia="en-US"/>
        </w:rPr>
      </w:pPr>
      <w:proofErr w:type="spellStart"/>
      <w:r w:rsidRPr="004F4F3E">
        <w:rPr>
          <w:rFonts w:ascii="Sylfaen" w:hAnsi="Sylfaen"/>
          <w:b/>
          <w:lang w:val="ka-GE" w:eastAsia="en-US"/>
        </w:rPr>
        <w:t>ბსუ</w:t>
      </w:r>
      <w:proofErr w:type="spellEnd"/>
      <w:r w:rsidRPr="004F4F3E">
        <w:rPr>
          <w:rFonts w:ascii="Sylfaen" w:hAnsi="Sylfaen"/>
          <w:b/>
          <w:lang w:val="ka-GE" w:eastAsia="en-US"/>
        </w:rPr>
        <w:t>-ს რექტორის 2024 წლის __ სექტემბრის</w:t>
      </w:r>
      <w:r w:rsidRPr="004F4F3E">
        <w:rPr>
          <w:rFonts w:ascii="Sylfaen" w:hAnsi="Sylfaen"/>
          <w:b/>
          <w:color w:val="7030A0"/>
          <w:lang w:val="ka-GE" w:eastAsia="en-US"/>
        </w:rPr>
        <w:t xml:space="preserve"> </w:t>
      </w:r>
      <w:r w:rsidRPr="004F4F3E">
        <w:rPr>
          <w:rFonts w:ascii="Sylfaen" w:hAnsi="Sylfaen"/>
          <w:b/>
          <w:lang w:val="ka-GE" w:eastAsia="en-US"/>
        </w:rPr>
        <w:t>N 01-02/         ბრძანების</w:t>
      </w:r>
    </w:p>
    <w:p w14:paraId="222610B4" w14:textId="77777777" w:rsidR="004F4F3E" w:rsidRPr="004F4F3E" w:rsidRDefault="004F4F3E" w:rsidP="004F4F3E">
      <w:pPr>
        <w:jc w:val="right"/>
        <w:rPr>
          <w:rFonts w:ascii="Sylfaen" w:hAnsi="Sylfaen"/>
          <w:b/>
          <w:lang w:val="ka-GE" w:eastAsia="en-US"/>
        </w:rPr>
      </w:pPr>
      <w:r w:rsidRPr="004F4F3E">
        <w:rPr>
          <w:rFonts w:ascii="Sylfaen" w:hAnsi="Sylfaen" w:cs="Sylfaen"/>
          <w:b/>
          <w:lang w:val="ka-GE" w:eastAsia="en-US"/>
        </w:rPr>
        <w:t xml:space="preserve">№1 </w:t>
      </w:r>
      <w:r w:rsidRPr="004F4F3E">
        <w:rPr>
          <w:rFonts w:ascii="Sylfaen" w:hAnsi="Sylfaen"/>
          <w:b/>
          <w:lang w:val="ka-GE" w:eastAsia="en-US"/>
        </w:rPr>
        <w:t>დანართი</w:t>
      </w:r>
    </w:p>
    <w:p w14:paraId="295B9957" w14:textId="77777777" w:rsidR="004F4F3E" w:rsidRPr="004F4F3E" w:rsidRDefault="004F4F3E" w:rsidP="004F4F3E">
      <w:pPr>
        <w:jc w:val="right"/>
        <w:rPr>
          <w:rFonts w:ascii="Sylfaen" w:hAnsi="Sylfaen" w:cs="Calibri"/>
          <w:b/>
          <w:lang w:val="ka-GE" w:eastAsia="en-US"/>
        </w:rPr>
      </w:pPr>
    </w:p>
    <w:tbl>
      <w:tblPr>
        <w:tblStyle w:val="a3"/>
        <w:tblW w:w="10735" w:type="dxa"/>
        <w:tblInd w:w="-534" w:type="dxa"/>
        <w:tblLook w:val="04A0" w:firstRow="1" w:lastRow="0" w:firstColumn="1" w:lastColumn="0" w:noHBand="0" w:noVBand="1"/>
      </w:tblPr>
      <w:tblGrid>
        <w:gridCol w:w="436"/>
        <w:gridCol w:w="2466"/>
        <w:gridCol w:w="3161"/>
        <w:gridCol w:w="1492"/>
        <w:gridCol w:w="1718"/>
        <w:gridCol w:w="1462"/>
      </w:tblGrid>
      <w:tr w:rsidR="004F4F3E" w:rsidRPr="004F4F3E" w14:paraId="1702B738" w14:textId="77777777" w:rsidTr="00E37486">
        <w:trPr>
          <w:trHeight w:val="2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712D" w14:textId="77777777" w:rsidR="004F4F3E" w:rsidRPr="004F4F3E" w:rsidRDefault="004F4F3E" w:rsidP="004F4F3E">
            <w:pPr>
              <w:spacing w:line="276" w:lineRule="auto"/>
              <w:contextualSpacing/>
              <w:jc w:val="center"/>
              <w:rPr>
                <w:rFonts w:ascii="Sylfaen" w:hAnsi="Sylfaen" w:cs="Calibri"/>
                <w:sz w:val="22"/>
                <w:szCs w:val="22"/>
                <w:lang w:eastAsia="ka-GE"/>
              </w:rPr>
            </w:pPr>
            <w:r w:rsidRPr="004F4F3E">
              <w:rPr>
                <w:rFonts w:ascii="Sylfaen" w:hAnsi="Sylfaen" w:cs="Calibri"/>
                <w:b/>
                <w:bCs/>
                <w:sz w:val="22"/>
                <w:szCs w:val="22"/>
                <w:lang w:val="ru-RU" w:eastAsia="ka-GE"/>
              </w:rPr>
              <w:t>№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ABA2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2"/>
                <w:szCs w:val="22"/>
                <w:lang w:eastAsia="ka-GE"/>
              </w:rPr>
            </w:pPr>
            <w:proofErr w:type="spellStart"/>
            <w:r w:rsidRPr="004F4F3E">
              <w:rPr>
                <w:rFonts w:ascii="Sylfaen" w:hAnsi="Sylfaen" w:cs="Calibri"/>
                <w:b/>
                <w:bCs/>
                <w:sz w:val="22"/>
                <w:szCs w:val="22"/>
                <w:lang w:eastAsia="ka-GE"/>
              </w:rPr>
              <w:t>ბსუ</w:t>
            </w:r>
            <w:proofErr w:type="spellEnd"/>
            <w:r w:rsidRPr="004F4F3E">
              <w:rPr>
                <w:rFonts w:ascii="Sylfaen" w:hAnsi="Sylfaen" w:cs="Calibri"/>
                <w:b/>
                <w:bCs/>
                <w:sz w:val="22"/>
                <w:szCs w:val="22"/>
                <w:lang w:eastAsia="ka-GE"/>
              </w:rPr>
              <w:t>-ს სამაგისტრო საგანმანათლებლო პროგრამა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28FC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b/>
                <w:bCs/>
                <w:sz w:val="22"/>
                <w:szCs w:val="22"/>
                <w:lang w:eastAsia="ka-GE"/>
              </w:rPr>
            </w:pPr>
            <w:proofErr w:type="spellStart"/>
            <w:r w:rsidRPr="004F4F3E">
              <w:rPr>
                <w:rFonts w:ascii="Sylfaen" w:hAnsi="Sylfaen" w:cs="Calibri"/>
                <w:b/>
                <w:bCs/>
                <w:sz w:val="22"/>
                <w:szCs w:val="22"/>
                <w:lang w:eastAsia="ka-GE"/>
              </w:rPr>
              <w:t>ბსუ</w:t>
            </w:r>
            <w:proofErr w:type="spellEnd"/>
            <w:r w:rsidRPr="004F4F3E">
              <w:rPr>
                <w:rFonts w:ascii="Sylfaen" w:hAnsi="Sylfaen" w:cs="Calibri"/>
                <w:b/>
                <w:bCs/>
                <w:sz w:val="22"/>
                <w:szCs w:val="22"/>
                <w:lang w:eastAsia="ka-GE"/>
              </w:rPr>
              <w:t>-ს ფაკულტეტი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4228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b/>
                <w:bCs/>
                <w:sz w:val="22"/>
                <w:szCs w:val="22"/>
                <w:lang w:eastAsia="ka-GE"/>
              </w:rPr>
            </w:pPr>
            <w:r w:rsidRPr="004F4F3E">
              <w:rPr>
                <w:rFonts w:ascii="Sylfaen" w:hAnsi="Sylfaen" w:cs="Calibri"/>
                <w:b/>
                <w:bCs/>
                <w:sz w:val="22"/>
                <w:szCs w:val="22"/>
                <w:lang w:eastAsia="ka-GE"/>
              </w:rPr>
              <w:t>სტუდენტთა მისაღები</w:t>
            </w:r>
          </w:p>
          <w:p w14:paraId="0B70E6FB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2"/>
                <w:szCs w:val="22"/>
                <w:lang w:eastAsia="ka-GE"/>
              </w:rPr>
            </w:pPr>
            <w:r w:rsidRPr="004F4F3E">
              <w:rPr>
                <w:rFonts w:ascii="Sylfaen" w:hAnsi="Sylfaen" w:cs="Calibri"/>
                <w:b/>
                <w:bCs/>
                <w:sz w:val="22"/>
                <w:szCs w:val="22"/>
                <w:lang w:eastAsia="ka-GE"/>
              </w:rPr>
              <w:t>რაოდენობა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D49F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2"/>
                <w:szCs w:val="22"/>
                <w:lang w:eastAsia="ka-GE"/>
              </w:rPr>
            </w:pPr>
            <w:r w:rsidRPr="004F4F3E">
              <w:rPr>
                <w:rFonts w:ascii="Sylfaen" w:hAnsi="Sylfaen" w:cs="Calibri"/>
                <w:b/>
                <w:bCs/>
                <w:sz w:val="22"/>
                <w:szCs w:val="22"/>
                <w:lang w:eastAsia="ka-GE"/>
              </w:rPr>
              <w:t>პროგრამების აკრედიტაციის ვადის გასვლის თარიღი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C65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b/>
                <w:bCs/>
                <w:sz w:val="22"/>
                <w:szCs w:val="22"/>
                <w:lang w:eastAsia="ka-GE"/>
              </w:rPr>
            </w:pPr>
            <w:r w:rsidRPr="004F4F3E">
              <w:rPr>
                <w:rFonts w:ascii="Sylfaen" w:hAnsi="Sylfaen" w:cs="Calibri"/>
                <w:b/>
                <w:bCs/>
                <w:sz w:val="22"/>
                <w:szCs w:val="22"/>
                <w:lang w:eastAsia="ka-GE"/>
              </w:rPr>
              <w:t>პროგრამაზე სწავლის წლიური საფასური</w:t>
            </w:r>
          </w:p>
        </w:tc>
      </w:tr>
      <w:tr w:rsidR="004F4F3E" w:rsidRPr="004F4F3E" w14:paraId="132A5D7E" w14:textId="77777777" w:rsidTr="00E37486">
        <w:trPr>
          <w:trHeight w:val="2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A1BB" w14:textId="77777777" w:rsidR="004F4F3E" w:rsidRPr="004F4F3E" w:rsidRDefault="004F4F3E" w:rsidP="004F4F3E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5A3A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sz w:val="21"/>
                <w:szCs w:val="21"/>
                <w:shd w:val="clear" w:color="auto" w:fill="FFFFFF"/>
                <w:lang w:eastAsia="ka-GE"/>
              </w:rPr>
              <w:t>ეკონომიკა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2E00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sz w:val="21"/>
                <w:szCs w:val="21"/>
                <w:lang w:eastAsia="ka-GE"/>
              </w:rPr>
              <w:t>ეკონომიკისა და ბიზნესის ფაკულტეტი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820E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sz w:val="21"/>
                <w:szCs w:val="21"/>
                <w:lang w:eastAsia="ka-GE"/>
              </w:rPr>
              <w:t>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1493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eastAsia="Calibri" w:hAnsi="Sylfaen" w:cs="Sylfaen"/>
                <w:sz w:val="21"/>
                <w:szCs w:val="21"/>
                <w:lang w:eastAsia="ka-GE"/>
              </w:rPr>
              <w:t>31.12.2028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1BCD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b/>
                <w:bCs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b/>
                <w:bCs/>
                <w:sz w:val="21"/>
                <w:szCs w:val="21"/>
                <w:lang w:eastAsia="ka-GE"/>
              </w:rPr>
              <w:t>2250 ₾</w:t>
            </w:r>
          </w:p>
        </w:tc>
      </w:tr>
      <w:tr w:rsidR="004F4F3E" w:rsidRPr="004F4F3E" w14:paraId="045265E5" w14:textId="77777777" w:rsidTr="00E37486">
        <w:trPr>
          <w:trHeight w:val="2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7254" w14:textId="77777777" w:rsidR="004F4F3E" w:rsidRPr="004F4F3E" w:rsidRDefault="004F4F3E" w:rsidP="004F4F3E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EC43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sz w:val="21"/>
                <w:szCs w:val="21"/>
                <w:shd w:val="clear" w:color="auto" w:fill="FFFFFF"/>
                <w:lang w:eastAsia="ka-GE"/>
              </w:rPr>
              <w:t>ფინანსები და საბანკო საქმე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A7D3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sz w:val="21"/>
                <w:szCs w:val="21"/>
                <w:lang w:eastAsia="ka-GE"/>
              </w:rPr>
              <w:t>ეკონომიკისა და ბიზნესის ფაკულტეტი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0931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sz w:val="21"/>
                <w:szCs w:val="21"/>
                <w:lang w:eastAsia="ka-GE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77D7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eastAsia="Calibri" w:hAnsi="Sylfaen" w:cs="Sylfaen"/>
                <w:sz w:val="21"/>
                <w:szCs w:val="21"/>
                <w:lang w:eastAsia="ka-GE"/>
              </w:rPr>
              <w:t>31.12.2024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412E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b/>
                <w:bCs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b/>
                <w:bCs/>
                <w:sz w:val="21"/>
                <w:szCs w:val="21"/>
                <w:lang w:eastAsia="ka-GE"/>
              </w:rPr>
              <w:t>2250 ₾</w:t>
            </w:r>
          </w:p>
        </w:tc>
      </w:tr>
      <w:tr w:rsidR="004F4F3E" w:rsidRPr="004F4F3E" w14:paraId="70E56A5C" w14:textId="77777777" w:rsidTr="00E37486">
        <w:trPr>
          <w:trHeight w:val="2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B00C" w14:textId="77777777" w:rsidR="004F4F3E" w:rsidRPr="004F4F3E" w:rsidRDefault="004F4F3E" w:rsidP="004F4F3E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9C7F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sz w:val="21"/>
                <w:szCs w:val="21"/>
                <w:lang w:eastAsia="ka-GE"/>
              </w:rPr>
              <w:t>განათლების ადმინისტრირება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6957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sz w:val="21"/>
                <w:szCs w:val="21"/>
                <w:lang w:eastAsia="ka-GE"/>
              </w:rPr>
              <w:t>ზუსტ მეცნიერებათა და განათლების ფაკულტეტი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E0BB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sz w:val="21"/>
                <w:szCs w:val="21"/>
                <w:lang w:eastAsia="ka-GE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53A0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eastAsia="Calibri" w:hAnsi="Sylfaen" w:cs="Sylfaen"/>
                <w:sz w:val="21"/>
                <w:szCs w:val="21"/>
                <w:lang w:eastAsia="ka-GE"/>
              </w:rPr>
              <w:t>31.12.2024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1E54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b/>
                <w:bCs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b/>
                <w:bCs/>
                <w:sz w:val="21"/>
                <w:szCs w:val="21"/>
                <w:lang w:eastAsia="ka-GE"/>
              </w:rPr>
              <w:t>2250 ₾</w:t>
            </w:r>
          </w:p>
        </w:tc>
      </w:tr>
      <w:tr w:rsidR="004F4F3E" w:rsidRPr="004F4F3E" w14:paraId="7316F1AD" w14:textId="77777777" w:rsidTr="00E37486">
        <w:trPr>
          <w:trHeight w:val="2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3034" w14:textId="77777777" w:rsidR="004F4F3E" w:rsidRPr="004F4F3E" w:rsidRDefault="004F4F3E" w:rsidP="004F4F3E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FA36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sz w:val="21"/>
                <w:szCs w:val="21"/>
                <w:lang w:eastAsia="ka-GE"/>
              </w:rPr>
              <w:t>კომპიუტერული მეცნიერება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8964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sz w:val="21"/>
                <w:szCs w:val="21"/>
                <w:lang w:eastAsia="ka-GE"/>
              </w:rPr>
              <w:t>ზუსტ მეცნიერებათა და განათლების ფაკულტეტი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7567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sz w:val="21"/>
                <w:szCs w:val="21"/>
                <w:lang w:eastAsia="ka-GE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EA7A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eastAsia="Calibri" w:hAnsi="Sylfaen" w:cs="Sylfaen"/>
                <w:sz w:val="21"/>
                <w:szCs w:val="21"/>
                <w:lang w:eastAsia="ka-GE"/>
              </w:rPr>
              <w:t>31.12.2032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200A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b/>
                <w:bCs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b/>
                <w:bCs/>
                <w:sz w:val="21"/>
                <w:szCs w:val="21"/>
                <w:lang w:eastAsia="ka-GE"/>
              </w:rPr>
              <w:t>2250 ₾</w:t>
            </w:r>
          </w:p>
        </w:tc>
      </w:tr>
      <w:tr w:rsidR="004F4F3E" w:rsidRPr="004F4F3E" w14:paraId="0003AB09" w14:textId="77777777" w:rsidTr="00E37486">
        <w:trPr>
          <w:trHeight w:val="2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7614" w14:textId="77777777" w:rsidR="004F4F3E" w:rsidRPr="004F4F3E" w:rsidRDefault="004F4F3E" w:rsidP="004F4F3E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BD66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sz w:val="21"/>
                <w:szCs w:val="21"/>
                <w:lang w:eastAsia="ka-GE"/>
              </w:rPr>
              <w:t>მათემატიკა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CD9D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sz w:val="21"/>
                <w:szCs w:val="21"/>
                <w:lang w:eastAsia="ka-GE"/>
              </w:rPr>
              <w:t>ზუსტ მეცნიერებათა და განათლების ფაკულტეტი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FEE4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sz w:val="21"/>
                <w:szCs w:val="21"/>
                <w:lang w:eastAsia="ka-GE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383C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eastAsia="Calibri" w:hAnsi="Sylfaen" w:cs="Sylfaen"/>
                <w:sz w:val="21"/>
                <w:szCs w:val="21"/>
                <w:lang w:eastAsia="ka-GE"/>
              </w:rPr>
              <w:t>01.07.2027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339C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b/>
                <w:bCs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b/>
                <w:bCs/>
                <w:sz w:val="21"/>
                <w:szCs w:val="21"/>
                <w:lang w:eastAsia="ka-GE"/>
              </w:rPr>
              <w:t>2250 ₾</w:t>
            </w:r>
          </w:p>
        </w:tc>
      </w:tr>
      <w:tr w:rsidR="004F4F3E" w:rsidRPr="004F4F3E" w14:paraId="51A934E7" w14:textId="77777777" w:rsidTr="00E37486">
        <w:trPr>
          <w:trHeight w:val="2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3710" w14:textId="77777777" w:rsidR="004F4F3E" w:rsidRPr="004F4F3E" w:rsidRDefault="004F4F3E" w:rsidP="004F4F3E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1C88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sz w:val="21"/>
                <w:szCs w:val="21"/>
                <w:lang w:eastAsia="ka-GE"/>
              </w:rPr>
              <w:t>პროფესიული და უწყვეტი განათლება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6C28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sz w:val="21"/>
                <w:szCs w:val="21"/>
                <w:lang w:eastAsia="ka-GE"/>
              </w:rPr>
              <w:t>ზუსტ მეცნიერებათა და განათლების ფაკულტეტი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F521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sz w:val="21"/>
                <w:szCs w:val="21"/>
                <w:lang w:eastAsia="ka-GE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A81E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eastAsia="Calibri" w:hAnsi="Sylfaen" w:cs="Sylfaen"/>
                <w:sz w:val="21"/>
                <w:szCs w:val="21"/>
                <w:lang w:eastAsia="ka-GE"/>
              </w:rPr>
              <w:t>01.07.2025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320F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b/>
                <w:bCs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b/>
                <w:bCs/>
                <w:sz w:val="21"/>
                <w:szCs w:val="21"/>
                <w:lang w:eastAsia="ka-GE"/>
              </w:rPr>
              <w:t>2250 ₾</w:t>
            </w:r>
          </w:p>
        </w:tc>
      </w:tr>
      <w:tr w:rsidR="004F4F3E" w:rsidRPr="004F4F3E" w14:paraId="7BDA970E" w14:textId="77777777" w:rsidTr="00E37486">
        <w:trPr>
          <w:trHeight w:val="3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5862" w14:textId="77777777" w:rsidR="004F4F3E" w:rsidRPr="004F4F3E" w:rsidRDefault="004F4F3E" w:rsidP="004F4F3E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98F7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sz w:val="21"/>
                <w:szCs w:val="21"/>
                <w:lang w:eastAsia="ka-GE"/>
              </w:rPr>
              <w:t>სამოქალაქო და სამრეწველო მშენებლობა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351E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sz w:val="21"/>
                <w:szCs w:val="21"/>
                <w:lang w:eastAsia="ka-GE"/>
              </w:rPr>
              <w:t>ტექნოლოგიური ფაკულტეტი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7D43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sz w:val="21"/>
                <w:szCs w:val="21"/>
                <w:lang w:eastAsia="ka-GE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6A79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eastAsia="Calibri" w:hAnsi="Sylfaen" w:cs="Sylfaen"/>
                <w:sz w:val="21"/>
                <w:szCs w:val="21"/>
                <w:lang w:eastAsia="ka-GE"/>
              </w:rPr>
              <w:t>31.12.2026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9CF7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b/>
                <w:bCs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b/>
                <w:bCs/>
                <w:sz w:val="21"/>
                <w:szCs w:val="21"/>
                <w:lang w:eastAsia="ka-GE"/>
              </w:rPr>
              <w:t>2250 ₾</w:t>
            </w:r>
          </w:p>
        </w:tc>
      </w:tr>
      <w:tr w:rsidR="004F4F3E" w:rsidRPr="004F4F3E" w14:paraId="7CBC40C2" w14:textId="77777777" w:rsidTr="00E37486">
        <w:trPr>
          <w:trHeight w:val="2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E070" w14:textId="77777777" w:rsidR="004F4F3E" w:rsidRPr="004F4F3E" w:rsidRDefault="004F4F3E" w:rsidP="004F4F3E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CEF9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sz w:val="21"/>
                <w:szCs w:val="21"/>
                <w:lang w:eastAsia="ka-GE"/>
              </w:rPr>
              <w:t>ტურიზმის მენეჯმენტი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1FB2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sz w:val="21"/>
                <w:szCs w:val="21"/>
                <w:lang w:eastAsia="ka-GE"/>
              </w:rPr>
              <w:t>ტურიზმის ფაკულტეტი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9F3E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sz w:val="21"/>
                <w:szCs w:val="21"/>
                <w:lang w:eastAsia="ka-GE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F47B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eastAsia="Calibri" w:hAnsi="Sylfaen" w:cs="Sylfaen"/>
                <w:sz w:val="21"/>
                <w:szCs w:val="21"/>
                <w:lang w:eastAsia="ka-GE"/>
              </w:rPr>
              <w:t>01.07.2030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B5D4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b/>
                <w:bCs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b/>
                <w:bCs/>
                <w:sz w:val="21"/>
                <w:szCs w:val="21"/>
                <w:lang w:eastAsia="ka-GE"/>
              </w:rPr>
              <w:t>2250 ₾</w:t>
            </w:r>
          </w:p>
        </w:tc>
      </w:tr>
      <w:tr w:rsidR="004F4F3E" w:rsidRPr="004F4F3E" w14:paraId="51758F30" w14:textId="77777777" w:rsidTr="00E37486">
        <w:trPr>
          <w:trHeight w:val="2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3BE6" w14:textId="77777777" w:rsidR="004F4F3E" w:rsidRPr="004F4F3E" w:rsidRDefault="004F4F3E" w:rsidP="004F4F3E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D645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sz w:val="21"/>
                <w:szCs w:val="21"/>
                <w:lang w:eastAsia="ka-GE"/>
              </w:rPr>
              <w:t>ციფრული მედია და ინოვაციები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0E99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sz w:val="21"/>
                <w:szCs w:val="21"/>
                <w:lang w:eastAsia="ka-GE"/>
              </w:rPr>
              <w:t>ჰუმანიტარულ მეცნიერებათა ფაკულტეტი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F53F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sz w:val="21"/>
                <w:szCs w:val="21"/>
                <w:lang w:eastAsia="ka-GE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60C9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eastAsia="Calibri" w:hAnsi="Sylfaen" w:cs="Sylfaen"/>
                <w:sz w:val="21"/>
                <w:szCs w:val="21"/>
                <w:lang w:eastAsia="ka-GE"/>
              </w:rPr>
              <w:t>11.05.2026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ABE7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b/>
                <w:bCs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b/>
                <w:bCs/>
                <w:sz w:val="21"/>
                <w:szCs w:val="21"/>
                <w:lang w:eastAsia="ka-GE"/>
              </w:rPr>
              <w:t>2250 ₾</w:t>
            </w:r>
          </w:p>
        </w:tc>
      </w:tr>
      <w:tr w:rsidR="004F4F3E" w:rsidRPr="004F4F3E" w14:paraId="2AFD9ADA" w14:textId="77777777" w:rsidTr="00E37486">
        <w:trPr>
          <w:trHeight w:val="2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0F36" w14:textId="77777777" w:rsidR="004F4F3E" w:rsidRPr="004F4F3E" w:rsidRDefault="004F4F3E" w:rsidP="004F4F3E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5E3C" w14:textId="77777777" w:rsidR="004F4F3E" w:rsidRPr="004F4F3E" w:rsidRDefault="004F4F3E" w:rsidP="004F4F3E">
            <w:pPr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sz w:val="21"/>
                <w:szCs w:val="21"/>
                <w:lang w:eastAsia="ka-GE"/>
              </w:rPr>
              <w:t>ქართული ლიტერატურა და ლიტერატურის შედარებითი კვლევები</w:t>
            </w:r>
          </w:p>
          <w:p w14:paraId="580B18E9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78D0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sz w:val="21"/>
                <w:szCs w:val="21"/>
                <w:lang w:eastAsia="ka-GE"/>
              </w:rPr>
              <w:t>ჰუმანიტარულ მეცნიერებათა ფაკულტეტი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990E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sz w:val="21"/>
                <w:szCs w:val="21"/>
                <w:lang w:eastAsia="ka-GE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9198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sz w:val="21"/>
                <w:szCs w:val="21"/>
                <w:lang w:eastAsia="ka-GE"/>
              </w:rPr>
              <w:t>31.03.2030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3017" w14:textId="77777777" w:rsidR="004F4F3E" w:rsidRPr="004F4F3E" w:rsidRDefault="004F4F3E" w:rsidP="004F4F3E">
            <w:pPr>
              <w:spacing w:line="276" w:lineRule="auto"/>
              <w:jc w:val="center"/>
              <w:rPr>
                <w:rFonts w:ascii="Sylfaen" w:hAnsi="Sylfaen" w:cs="Calibri"/>
                <w:b/>
                <w:bCs/>
                <w:sz w:val="21"/>
                <w:szCs w:val="21"/>
                <w:lang w:eastAsia="ka-GE"/>
              </w:rPr>
            </w:pPr>
            <w:r w:rsidRPr="004F4F3E">
              <w:rPr>
                <w:rFonts w:ascii="Sylfaen" w:hAnsi="Sylfaen" w:cs="Calibri"/>
                <w:b/>
                <w:bCs/>
                <w:sz w:val="21"/>
                <w:szCs w:val="21"/>
                <w:lang w:eastAsia="ka-GE"/>
              </w:rPr>
              <w:t>2250 ₾</w:t>
            </w:r>
          </w:p>
        </w:tc>
      </w:tr>
    </w:tbl>
    <w:p w14:paraId="5E2A7562" w14:textId="77777777" w:rsidR="004F4F3E" w:rsidRPr="004F4F3E" w:rsidRDefault="004F4F3E" w:rsidP="004F4F3E">
      <w:pPr>
        <w:spacing w:after="160" w:line="259" w:lineRule="auto"/>
        <w:rPr>
          <w:rFonts w:ascii="Sylfaen" w:hAnsi="Sylfaen"/>
          <w:iCs/>
          <w:lang w:val="ka-GE"/>
        </w:rPr>
      </w:pPr>
    </w:p>
    <w:p w14:paraId="1DE628CA" w14:textId="77777777" w:rsidR="004F4F3E" w:rsidRPr="004F4F3E" w:rsidRDefault="004F4F3E" w:rsidP="004F4F3E">
      <w:pPr>
        <w:spacing w:after="160" w:line="259" w:lineRule="auto"/>
        <w:rPr>
          <w:rFonts w:ascii="Sylfaen" w:hAnsi="Sylfaen"/>
          <w:iCs/>
          <w:lang w:val="ka-GE"/>
        </w:rPr>
      </w:pPr>
      <w:r w:rsidRPr="004F4F3E">
        <w:rPr>
          <w:rFonts w:ascii="Sylfaen" w:hAnsi="Sylfaen"/>
          <w:iCs/>
          <w:sz w:val="22"/>
          <w:szCs w:val="22"/>
          <w:lang w:val="ka-GE" w:eastAsia="en-US"/>
        </w:rPr>
        <w:br w:type="page"/>
      </w:r>
    </w:p>
    <w:p w14:paraId="4A1AE398" w14:textId="77777777" w:rsidR="006E6B2A" w:rsidRDefault="006E6B2A"/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D37D9"/>
    <w:multiLevelType w:val="hybridMultilevel"/>
    <w:tmpl w:val="7C34489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7057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D3"/>
    <w:rsid w:val="001328E3"/>
    <w:rsid w:val="001B1866"/>
    <w:rsid w:val="004F4F3E"/>
    <w:rsid w:val="006E6B2A"/>
    <w:rsid w:val="008802BE"/>
    <w:rsid w:val="0098375E"/>
    <w:rsid w:val="009A24D3"/>
    <w:rsid w:val="00A83AD7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93711-750F-4C5D-90A9-2D792FC4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F3E"/>
    <w:rPr>
      <w:kern w:val="0"/>
      <w:lang w:val="ka-GE" w:eastAsia="ka-G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2</cp:revision>
  <dcterms:created xsi:type="dcterms:W3CDTF">2024-09-19T13:41:00Z</dcterms:created>
  <dcterms:modified xsi:type="dcterms:W3CDTF">2024-09-19T13:41:00Z</dcterms:modified>
</cp:coreProperties>
</file>