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67558" w14:textId="555F98A7" w:rsidR="000A6802" w:rsidRPr="0037695F" w:rsidRDefault="000A6802" w:rsidP="000A6802">
      <w:pPr>
        <w:rPr>
          <w:rFonts w:ascii="Sylfaen" w:hAnsi="Sylfaen"/>
          <w:b/>
          <w:sz w:val="24"/>
          <w:szCs w:val="24"/>
          <w:lang w:val="en-US"/>
        </w:rPr>
      </w:pPr>
      <w:r w:rsidRPr="0037695F">
        <w:rPr>
          <w:rFonts w:ascii="Sylfaen" w:hAnsi="Sylfaen"/>
          <w:b/>
          <w:sz w:val="24"/>
          <w:szCs w:val="24"/>
          <w:lang w:val="en-US"/>
        </w:rPr>
        <w:t>International Scientific Conference:</w:t>
      </w:r>
      <w:r w:rsidR="008661F3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8661F3" w:rsidRPr="00D426B1">
        <w:rPr>
          <w:rFonts w:ascii="Sylfaen" w:hAnsi="Sylfaen"/>
          <w:b/>
          <w:sz w:val="24"/>
          <w:szCs w:val="24"/>
          <w:lang w:val="en-US"/>
        </w:rPr>
        <w:t>"Problems of Modern Philosophy"</w:t>
      </w:r>
      <w:bookmarkStart w:id="0" w:name="_GoBack"/>
      <w:bookmarkEnd w:id="0"/>
    </w:p>
    <w:p w14:paraId="622102CB" w14:textId="23942C95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b/>
          <w:sz w:val="24"/>
          <w:szCs w:val="24"/>
          <w:lang w:val="en-US"/>
        </w:rPr>
        <w:t>On November 26, 2021,</w:t>
      </w:r>
      <w:r w:rsidRPr="00D426B1">
        <w:rPr>
          <w:rFonts w:ascii="Sylfaen" w:hAnsi="Sylfaen"/>
          <w:sz w:val="24"/>
          <w:szCs w:val="24"/>
          <w:lang w:val="en-US"/>
        </w:rPr>
        <w:t xml:space="preserve"> the Department of Philosophy of the Faculty of Humanities of Batumi Shota Rustaveli State University is holding an international scientific conference </w:t>
      </w:r>
      <w:r w:rsidRPr="00D426B1">
        <w:rPr>
          <w:rFonts w:ascii="Sylfaen" w:hAnsi="Sylfaen"/>
          <w:b/>
          <w:sz w:val="24"/>
          <w:szCs w:val="24"/>
          <w:lang w:val="en-US"/>
        </w:rPr>
        <w:t>"Problems of Modern Philosophy"</w:t>
      </w:r>
      <w:r w:rsidRPr="00D426B1">
        <w:rPr>
          <w:rFonts w:ascii="Sylfaen" w:hAnsi="Sylfaen"/>
          <w:sz w:val="24"/>
          <w:szCs w:val="24"/>
          <w:lang w:val="en-US"/>
        </w:rPr>
        <w:t xml:space="preserve"> dedicated to the World Philosophy Day within the framework of the UNESCO </w:t>
      </w:r>
      <w:proofErr w:type="spellStart"/>
      <w:r w:rsidRPr="00D426B1">
        <w:rPr>
          <w:rFonts w:ascii="Sylfaen" w:hAnsi="Sylfaen"/>
          <w:sz w:val="24"/>
          <w:szCs w:val="24"/>
          <w:lang w:val="en-US"/>
        </w:rPr>
        <w:t>program.The</w:t>
      </w:r>
      <w:proofErr w:type="spellEnd"/>
      <w:r w:rsidRPr="00D426B1">
        <w:rPr>
          <w:rFonts w:ascii="Sylfaen" w:hAnsi="Sylfaen"/>
          <w:sz w:val="24"/>
          <w:szCs w:val="24"/>
          <w:lang w:val="en-US"/>
        </w:rPr>
        <w:t xml:space="preserve"> conference is dedicated to the 75th anniversary of the birth of the famous Georgian philosopher and public figure, Doctor of Philosophy, Professor Mikheil Makharadze.</w:t>
      </w:r>
    </w:p>
    <w:p w14:paraId="27750056" w14:textId="77777777" w:rsidR="000A6802" w:rsidRPr="00D426B1" w:rsidRDefault="000A6802" w:rsidP="000A6802">
      <w:pPr>
        <w:rPr>
          <w:rFonts w:ascii="Sylfaen" w:hAnsi="Sylfaen"/>
          <w:b/>
          <w:sz w:val="24"/>
          <w:szCs w:val="24"/>
          <w:lang w:val="en-US"/>
        </w:rPr>
      </w:pPr>
      <w:r w:rsidRPr="00D426B1">
        <w:rPr>
          <w:rFonts w:ascii="Sylfaen" w:hAnsi="Sylfaen"/>
          <w:b/>
          <w:sz w:val="24"/>
          <w:szCs w:val="24"/>
          <w:lang w:val="en-US"/>
        </w:rPr>
        <w:t>Direction:</w:t>
      </w:r>
    </w:p>
    <w:p w14:paraId="4E9AADDF" w14:textId="77777777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sz w:val="24"/>
          <w:szCs w:val="24"/>
          <w:lang w:val="en-US"/>
        </w:rPr>
        <w:t xml:space="preserve"> History of Philosophy, Logic, Ethics, Aesthetics, Religion, Psychology, Philosophy of Culture;</w:t>
      </w:r>
    </w:p>
    <w:p w14:paraId="54C08B8E" w14:textId="77777777" w:rsidR="000A6802" w:rsidRPr="00D426B1" w:rsidRDefault="000A6802" w:rsidP="000A6802">
      <w:pPr>
        <w:rPr>
          <w:rFonts w:ascii="Sylfaen" w:hAnsi="Sylfaen"/>
          <w:b/>
          <w:sz w:val="24"/>
          <w:szCs w:val="24"/>
          <w:lang w:val="en-US"/>
        </w:rPr>
      </w:pPr>
      <w:r w:rsidRPr="00D426B1">
        <w:rPr>
          <w:rFonts w:ascii="Sylfaen" w:hAnsi="Sylfaen"/>
          <w:b/>
          <w:sz w:val="24"/>
          <w:szCs w:val="24"/>
          <w:lang w:val="en-US"/>
        </w:rPr>
        <w:t xml:space="preserve"> The purpose of the conference is:</w:t>
      </w:r>
    </w:p>
    <w:p w14:paraId="79B6BBD8" w14:textId="10BC04F2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sz w:val="24"/>
          <w:szCs w:val="24"/>
          <w:lang w:val="en-US"/>
        </w:rPr>
        <w:t>Scientific and educational activity in modern philosophical thinking in various fields of philosophy.</w:t>
      </w:r>
    </w:p>
    <w:p w14:paraId="725157EF" w14:textId="325E87C1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sz w:val="24"/>
          <w:szCs w:val="24"/>
          <w:lang w:val="en-US"/>
        </w:rPr>
        <w:t>Institutional cooperation between Georgian and foreign universities</w:t>
      </w:r>
    </w:p>
    <w:p w14:paraId="71053004" w14:textId="77777777" w:rsidR="000A6802" w:rsidRPr="00D426B1" w:rsidRDefault="000A6802" w:rsidP="000A6802">
      <w:pPr>
        <w:rPr>
          <w:rFonts w:ascii="Sylfaen" w:hAnsi="Sylfaen"/>
          <w:b/>
          <w:sz w:val="24"/>
          <w:szCs w:val="24"/>
          <w:lang w:val="en-US"/>
        </w:rPr>
      </w:pPr>
      <w:r w:rsidRPr="00D426B1">
        <w:rPr>
          <w:rFonts w:ascii="Sylfaen" w:hAnsi="Sylfaen"/>
          <w:b/>
          <w:sz w:val="24"/>
          <w:szCs w:val="24"/>
          <w:lang w:val="en-US"/>
        </w:rPr>
        <w:t>Working languages:</w:t>
      </w:r>
    </w:p>
    <w:p w14:paraId="6F0FEB9B" w14:textId="77777777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sz w:val="24"/>
          <w:szCs w:val="24"/>
          <w:lang w:val="en-US"/>
        </w:rPr>
        <w:t>Georgian, English, Russian</w:t>
      </w:r>
    </w:p>
    <w:p w14:paraId="209F0B71" w14:textId="77777777" w:rsidR="000A6802" w:rsidRPr="00D426B1" w:rsidRDefault="000A6802" w:rsidP="000A6802">
      <w:pPr>
        <w:rPr>
          <w:rFonts w:ascii="Sylfaen" w:hAnsi="Sylfaen"/>
          <w:b/>
          <w:sz w:val="24"/>
          <w:szCs w:val="24"/>
          <w:lang w:val="en-US"/>
        </w:rPr>
      </w:pPr>
      <w:r w:rsidRPr="00D426B1">
        <w:rPr>
          <w:rFonts w:ascii="Sylfaen" w:hAnsi="Sylfaen"/>
          <w:b/>
          <w:sz w:val="24"/>
          <w:szCs w:val="24"/>
          <w:lang w:val="en-US"/>
        </w:rPr>
        <w:t>Conference Rules:</w:t>
      </w:r>
    </w:p>
    <w:p w14:paraId="1086BE3A" w14:textId="77777777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sz w:val="24"/>
          <w:szCs w:val="24"/>
          <w:lang w:val="en-US"/>
        </w:rPr>
        <w:t>Report - 10-15 minutes;</w:t>
      </w:r>
    </w:p>
    <w:p w14:paraId="1C3C782F" w14:textId="77777777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sz w:val="24"/>
          <w:szCs w:val="24"/>
          <w:lang w:val="en-US"/>
        </w:rPr>
        <w:t>Reasoning - 5 -8 minutes;</w:t>
      </w:r>
    </w:p>
    <w:p w14:paraId="3C70D8E6" w14:textId="77777777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b/>
          <w:sz w:val="24"/>
          <w:szCs w:val="24"/>
          <w:lang w:val="en-US"/>
        </w:rPr>
        <w:t>Conference participation format</w:t>
      </w:r>
      <w:r w:rsidRPr="00D426B1">
        <w:rPr>
          <w:rFonts w:ascii="Sylfaen" w:hAnsi="Sylfaen"/>
          <w:sz w:val="24"/>
          <w:szCs w:val="24"/>
          <w:lang w:val="en-US"/>
        </w:rPr>
        <w:t>: Online, with zoom platform. Conference participants will be provided with a zoom link the day before the conference.</w:t>
      </w:r>
    </w:p>
    <w:p w14:paraId="4F64F996" w14:textId="75FE15A2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sz w:val="24"/>
          <w:szCs w:val="24"/>
          <w:lang w:val="en-US"/>
        </w:rPr>
        <w:t xml:space="preserve"> Application for participation in the conference (in Georgian, Russian and English) must be sent by November 20, 2021 to the following address: vardo.beridze@bsu.edu.ge</w:t>
      </w:r>
    </w:p>
    <w:p w14:paraId="5EEB0EE5" w14:textId="77777777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sz w:val="24"/>
          <w:szCs w:val="24"/>
          <w:lang w:val="en-US"/>
        </w:rPr>
        <w:t>The conference program will be sent a week in advance.</w:t>
      </w:r>
    </w:p>
    <w:p w14:paraId="7AA745D3" w14:textId="77777777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sz w:val="24"/>
          <w:szCs w:val="24"/>
          <w:lang w:val="en-US"/>
        </w:rPr>
        <w:t>The conference will open on November 26, 2021, at 11:00 p.m.</w:t>
      </w:r>
    </w:p>
    <w:p w14:paraId="32F18D8D" w14:textId="77777777" w:rsidR="000A6802" w:rsidRPr="00D426B1" w:rsidRDefault="000A6802" w:rsidP="000A6802">
      <w:pPr>
        <w:rPr>
          <w:rFonts w:ascii="Sylfaen" w:hAnsi="Sylfaen"/>
          <w:b/>
          <w:sz w:val="24"/>
          <w:szCs w:val="24"/>
          <w:lang w:val="en-US"/>
        </w:rPr>
      </w:pPr>
      <w:r w:rsidRPr="00D426B1">
        <w:rPr>
          <w:rFonts w:ascii="Sylfaen" w:hAnsi="Sylfaen"/>
          <w:b/>
          <w:sz w:val="24"/>
          <w:szCs w:val="24"/>
          <w:lang w:val="en-US"/>
        </w:rPr>
        <w:t>Reporting rule:</w:t>
      </w:r>
    </w:p>
    <w:p w14:paraId="77D0297E" w14:textId="77777777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sz w:val="24"/>
          <w:szCs w:val="24"/>
          <w:lang w:val="en-US"/>
        </w:rPr>
        <w:t>Font: Sylfaen, Times New Roman</w:t>
      </w:r>
    </w:p>
    <w:p w14:paraId="07D4CDB9" w14:textId="77777777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sz w:val="24"/>
          <w:szCs w:val="24"/>
          <w:lang w:val="en-US"/>
        </w:rPr>
        <w:t>Size: 12</w:t>
      </w:r>
    </w:p>
    <w:p w14:paraId="09E4EAEE" w14:textId="77777777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sz w:val="24"/>
          <w:szCs w:val="24"/>
          <w:lang w:val="en-US"/>
        </w:rPr>
        <w:t>Interval: 1.5</w:t>
      </w:r>
    </w:p>
    <w:p w14:paraId="2E157332" w14:textId="77777777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sz w:val="24"/>
          <w:szCs w:val="24"/>
          <w:lang w:val="en-US"/>
        </w:rPr>
        <w:t>Volume: up to 8 pages</w:t>
      </w:r>
    </w:p>
    <w:p w14:paraId="07F10AA0" w14:textId="77777777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</w:p>
    <w:p w14:paraId="45315E36" w14:textId="77777777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sz w:val="24"/>
          <w:szCs w:val="24"/>
          <w:lang w:val="en-US"/>
        </w:rPr>
        <w:t>There is no registration fee for conference participants.</w:t>
      </w:r>
    </w:p>
    <w:p w14:paraId="11F81F67" w14:textId="77777777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sz w:val="24"/>
          <w:szCs w:val="24"/>
          <w:lang w:val="en-US"/>
        </w:rPr>
        <w:lastRenderedPageBreak/>
        <w:t>Papers read at the conference will be published.</w:t>
      </w:r>
    </w:p>
    <w:p w14:paraId="0D633127" w14:textId="77777777" w:rsidR="000A6802" w:rsidRPr="00D426B1" w:rsidRDefault="000A6802" w:rsidP="000A6802">
      <w:pPr>
        <w:rPr>
          <w:rFonts w:ascii="Sylfaen" w:hAnsi="Sylfaen"/>
          <w:b/>
          <w:sz w:val="24"/>
          <w:szCs w:val="24"/>
          <w:lang w:val="en-US"/>
        </w:rPr>
      </w:pPr>
      <w:r w:rsidRPr="00D426B1">
        <w:rPr>
          <w:rFonts w:ascii="Sylfaen" w:hAnsi="Sylfaen"/>
          <w:b/>
          <w:sz w:val="24"/>
          <w:szCs w:val="24"/>
          <w:lang w:val="en-US"/>
        </w:rPr>
        <w:t>Conference organizer:</w:t>
      </w:r>
    </w:p>
    <w:p w14:paraId="31614E74" w14:textId="590A13F6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sz w:val="24"/>
          <w:szCs w:val="24"/>
          <w:lang w:val="en-US"/>
        </w:rPr>
        <w:t>Batumi Shota Rustaveli State University, Faculty of Humanities, Department of Philosophy. Batumi, Ninoshvili Street 35.</w:t>
      </w:r>
    </w:p>
    <w:p w14:paraId="4067B64B" w14:textId="77777777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b/>
          <w:sz w:val="24"/>
          <w:szCs w:val="24"/>
          <w:lang w:val="en-US"/>
        </w:rPr>
        <w:t>Contact person:</w:t>
      </w:r>
      <w:r w:rsidRPr="00D426B1">
        <w:rPr>
          <w:rFonts w:ascii="Sylfaen" w:hAnsi="Sylfaen"/>
          <w:sz w:val="24"/>
          <w:szCs w:val="24"/>
          <w:lang w:val="en-US"/>
        </w:rPr>
        <w:t xml:space="preserve"> Assoc. Prof. Vardo Beridze</w:t>
      </w:r>
    </w:p>
    <w:p w14:paraId="65C94352" w14:textId="77777777" w:rsidR="000A6802" w:rsidRPr="00D426B1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sz w:val="24"/>
          <w:szCs w:val="24"/>
          <w:lang w:val="en-US"/>
        </w:rPr>
        <w:t xml:space="preserve"> Tel: +995577145426</w:t>
      </w:r>
    </w:p>
    <w:p w14:paraId="1FF02189" w14:textId="7A276B24" w:rsidR="004260AB" w:rsidRDefault="000A6802" w:rsidP="000A6802">
      <w:pPr>
        <w:rPr>
          <w:rFonts w:ascii="Sylfaen" w:hAnsi="Sylfaen"/>
          <w:sz w:val="24"/>
          <w:szCs w:val="24"/>
          <w:lang w:val="en-US"/>
        </w:rPr>
      </w:pPr>
      <w:r w:rsidRPr="00D426B1">
        <w:rPr>
          <w:rFonts w:ascii="Sylfaen" w:hAnsi="Sylfaen"/>
          <w:sz w:val="24"/>
          <w:szCs w:val="24"/>
          <w:lang w:val="en-US"/>
        </w:rPr>
        <w:t xml:space="preserve">E-mail: </w:t>
      </w:r>
      <w:hyperlink r:id="rId4" w:history="1">
        <w:r w:rsidR="00D426B1" w:rsidRPr="000D4F4C">
          <w:rPr>
            <w:rStyle w:val="a3"/>
            <w:rFonts w:ascii="Sylfaen" w:hAnsi="Sylfaen"/>
            <w:sz w:val="24"/>
            <w:szCs w:val="24"/>
            <w:lang w:val="en-US"/>
          </w:rPr>
          <w:t>vardo.beridze@bsu.edu.ge</w:t>
        </w:r>
      </w:hyperlink>
    </w:p>
    <w:p w14:paraId="681350BF" w14:textId="77777777" w:rsidR="00D426B1" w:rsidRDefault="00D426B1" w:rsidP="000A6802">
      <w:pPr>
        <w:rPr>
          <w:rFonts w:ascii="Sylfaen" w:hAnsi="Sylfaen"/>
          <w:sz w:val="24"/>
          <w:szCs w:val="24"/>
          <w:lang w:val="en-US"/>
        </w:rPr>
      </w:pPr>
    </w:p>
    <w:p w14:paraId="02FE582F" w14:textId="77777777" w:rsidR="00D426B1" w:rsidRPr="007C74C3" w:rsidRDefault="00D426B1" w:rsidP="00D426B1">
      <w:pPr>
        <w:rPr>
          <w:rFonts w:ascii="Sylfaen" w:hAnsi="Sylfaen"/>
          <w:b/>
          <w:sz w:val="24"/>
          <w:szCs w:val="24"/>
          <w:lang w:val="en-US"/>
        </w:rPr>
      </w:pPr>
      <w:r w:rsidRPr="007C74C3">
        <w:rPr>
          <w:rFonts w:ascii="Sylfaen" w:hAnsi="Sylfaen"/>
          <w:b/>
          <w:sz w:val="24"/>
          <w:szCs w:val="24"/>
          <w:lang w:val="en-US"/>
        </w:rPr>
        <w:t>Conference Participant Profile</w:t>
      </w:r>
    </w:p>
    <w:p w14:paraId="286F2DED" w14:textId="77777777" w:rsidR="00D426B1" w:rsidRPr="007C74C3" w:rsidRDefault="00D426B1" w:rsidP="00D426B1">
      <w:pPr>
        <w:rPr>
          <w:rFonts w:ascii="Sylfaen" w:hAnsi="Sylfaen"/>
          <w:sz w:val="24"/>
          <w:szCs w:val="24"/>
          <w:lang w:val="en-US"/>
        </w:rPr>
      </w:pPr>
      <w:r w:rsidRPr="007C74C3">
        <w:rPr>
          <w:rFonts w:ascii="Sylfaen" w:hAnsi="Sylfaen"/>
          <w:sz w:val="24"/>
          <w:szCs w:val="24"/>
          <w:lang w:val="en-US"/>
        </w:rPr>
        <w:t>Name _______________________________________________________________</w:t>
      </w:r>
    </w:p>
    <w:p w14:paraId="4C419512" w14:textId="77777777" w:rsidR="00D426B1" w:rsidRPr="007C74C3" w:rsidRDefault="00D426B1" w:rsidP="00D426B1">
      <w:pPr>
        <w:rPr>
          <w:rFonts w:ascii="Sylfaen" w:hAnsi="Sylfaen"/>
          <w:sz w:val="24"/>
          <w:szCs w:val="24"/>
          <w:lang w:val="en-US"/>
        </w:rPr>
      </w:pPr>
      <w:r w:rsidRPr="007C74C3">
        <w:rPr>
          <w:rFonts w:ascii="Sylfaen" w:hAnsi="Sylfaen"/>
          <w:sz w:val="24"/>
          <w:szCs w:val="24"/>
          <w:lang w:val="en-US"/>
        </w:rPr>
        <w:t>Last name _______________________________________________________________________</w:t>
      </w:r>
    </w:p>
    <w:p w14:paraId="0B00A151" w14:textId="77777777" w:rsidR="00D426B1" w:rsidRPr="007C74C3" w:rsidRDefault="00D426B1" w:rsidP="00D426B1">
      <w:pPr>
        <w:rPr>
          <w:rFonts w:ascii="Sylfaen" w:hAnsi="Sylfaen"/>
          <w:sz w:val="24"/>
          <w:szCs w:val="24"/>
          <w:lang w:val="en-US"/>
        </w:rPr>
      </w:pPr>
      <w:r w:rsidRPr="007C74C3">
        <w:rPr>
          <w:rFonts w:ascii="Sylfaen" w:hAnsi="Sylfaen"/>
          <w:sz w:val="24"/>
          <w:szCs w:val="24"/>
          <w:lang w:val="en-US"/>
        </w:rPr>
        <w:t>Workplace and position _______________________________________________________________</w:t>
      </w:r>
    </w:p>
    <w:p w14:paraId="323968BC" w14:textId="77777777" w:rsidR="00D426B1" w:rsidRPr="007C74C3" w:rsidRDefault="00D426B1" w:rsidP="00D426B1">
      <w:pPr>
        <w:rPr>
          <w:rFonts w:ascii="Sylfaen" w:hAnsi="Sylfaen"/>
          <w:sz w:val="24"/>
          <w:szCs w:val="24"/>
          <w:lang w:val="en-US"/>
        </w:rPr>
      </w:pPr>
      <w:r w:rsidRPr="007C74C3"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14:paraId="5F73B2A3" w14:textId="77777777" w:rsidR="00D426B1" w:rsidRPr="007C74C3" w:rsidRDefault="00D426B1" w:rsidP="00D426B1">
      <w:pPr>
        <w:rPr>
          <w:rFonts w:ascii="Sylfaen" w:hAnsi="Sylfaen"/>
          <w:sz w:val="24"/>
          <w:szCs w:val="24"/>
          <w:lang w:val="en-US"/>
        </w:rPr>
      </w:pPr>
      <w:r w:rsidRPr="007C74C3">
        <w:rPr>
          <w:rFonts w:ascii="Sylfaen" w:hAnsi="Sylfaen"/>
          <w:sz w:val="24"/>
          <w:szCs w:val="24"/>
          <w:lang w:val="en-US"/>
        </w:rPr>
        <w:t>Scientific degree ____________________________________________</w:t>
      </w:r>
    </w:p>
    <w:p w14:paraId="7498F5D9" w14:textId="77777777" w:rsidR="00D426B1" w:rsidRPr="007C74C3" w:rsidRDefault="00D426B1" w:rsidP="00D426B1">
      <w:pPr>
        <w:rPr>
          <w:rFonts w:ascii="Sylfaen" w:hAnsi="Sylfaen"/>
          <w:sz w:val="24"/>
          <w:szCs w:val="24"/>
          <w:lang w:val="en-US"/>
        </w:rPr>
      </w:pPr>
      <w:r w:rsidRPr="007C74C3">
        <w:rPr>
          <w:rFonts w:ascii="Sylfaen" w:hAnsi="Sylfaen"/>
          <w:sz w:val="24"/>
          <w:szCs w:val="24"/>
          <w:lang w:val="en-US"/>
        </w:rPr>
        <w:t>_______________________________________________________________</w:t>
      </w:r>
    </w:p>
    <w:p w14:paraId="2B1C6F7C" w14:textId="77777777" w:rsidR="00D426B1" w:rsidRPr="007C74C3" w:rsidRDefault="00D426B1" w:rsidP="00D426B1">
      <w:pPr>
        <w:rPr>
          <w:rFonts w:ascii="Sylfaen" w:hAnsi="Sylfaen"/>
          <w:sz w:val="24"/>
          <w:szCs w:val="24"/>
          <w:lang w:val="en-US"/>
        </w:rPr>
      </w:pPr>
      <w:r w:rsidRPr="007C74C3">
        <w:rPr>
          <w:rFonts w:ascii="Sylfaen" w:hAnsi="Sylfaen"/>
          <w:sz w:val="24"/>
          <w:szCs w:val="24"/>
          <w:lang w:val="en-US"/>
        </w:rPr>
        <w:t>Title of the report ____________________________________________________________</w:t>
      </w:r>
    </w:p>
    <w:p w14:paraId="7CEDA004" w14:textId="77777777" w:rsidR="00D426B1" w:rsidRPr="007C74C3" w:rsidRDefault="00D426B1" w:rsidP="00D426B1">
      <w:pPr>
        <w:rPr>
          <w:rFonts w:ascii="Sylfaen" w:hAnsi="Sylfaen"/>
          <w:sz w:val="24"/>
          <w:szCs w:val="24"/>
          <w:lang w:val="en-US"/>
        </w:rPr>
      </w:pPr>
      <w:r w:rsidRPr="007C74C3">
        <w:rPr>
          <w:rFonts w:ascii="Sylfaen" w:hAnsi="Sylfaen"/>
          <w:sz w:val="24"/>
          <w:szCs w:val="24"/>
          <w:lang w:val="en-US"/>
        </w:rPr>
        <w:t>_______________________________________________________________</w:t>
      </w:r>
    </w:p>
    <w:p w14:paraId="4320AD98" w14:textId="77777777" w:rsidR="00D426B1" w:rsidRPr="007C74C3" w:rsidRDefault="00D426B1" w:rsidP="00D426B1">
      <w:pPr>
        <w:rPr>
          <w:rFonts w:ascii="Sylfaen" w:hAnsi="Sylfaen"/>
          <w:sz w:val="24"/>
          <w:szCs w:val="24"/>
          <w:lang w:val="en-US"/>
        </w:rPr>
      </w:pPr>
      <w:r w:rsidRPr="007C74C3">
        <w:rPr>
          <w:rFonts w:ascii="Sylfaen" w:hAnsi="Sylfaen"/>
          <w:sz w:val="24"/>
          <w:szCs w:val="24"/>
          <w:lang w:val="en-US"/>
        </w:rPr>
        <w:t>______________________________________________________________</w:t>
      </w:r>
    </w:p>
    <w:p w14:paraId="57B068AC" w14:textId="77777777" w:rsidR="00D426B1" w:rsidRPr="007C74C3" w:rsidRDefault="00D426B1" w:rsidP="00D426B1">
      <w:pPr>
        <w:rPr>
          <w:rFonts w:ascii="Sylfaen" w:hAnsi="Sylfaen"/>
          <w:sz w:val="24"/>
          <w:szCs w:val="24"/>
          <w:lang w:val="en-US"/>
        </w:rPr>
      </w:pPr>
      <w:r w:rsidRPr="007C74C3">
        <w:rPr>
          <w:rFonts w:ascii="Sylfaen" w:hAnsi="Sylfaen"/>
          <w:sz w:val="24"/>
          <w:szCs w:val="24"/>
          <w:lang w:val="en-US"/>
        </w:rPr>
        <w:t>Contact information</w:t>
      </w:r>
    </w:p>
    <w:p w14:paraId="25AC8120" w14:textId="77777777" w:rsidR="00D426B1" w:rsidRPr="007C74C3" w:rsidRDefault="00D426B1" w:rsidP="00D426B1">
      <w:pPr>
        <w:rPr>
          <w:rFonts w:ascii="Sylfaen" w:hAnsi="Sylfaen"/>
          <w:sz w:val="24"/>
          <w:szCs w:val="24"/>
        </w:rPr>
      </w:pPr>
      <w:r w:rsidRPr="007C74C3">
        <w:rPr>
          <w:rFonts w:ascii="Sylfaen" w:hAnsi="Sylfaen"/>
          <w:sz w:val="24"/>
          <w:szCs w:val="24"/>
        </w:rPr>
        <w:t>mobile:</w:t>
      </w:r>
    </w:p>
    <w:p w14:paraId="65E27F04" w14:textId="77777777" w:rsidR="00D426B1" w:rsidRPr="007C74C3" w:rsidRDefault="00D426B1" w:rsidP="00D426B1">
      <w:pPr>
        <w:rPr>
          <w:rFonts w:ascii="Sylfaen" w:hAnsi="Sylfaen"/>
          <w:sz w:val="24"/>
          <w:szCs w:val="24"/>
        </w:rPr>
      </w:pPr>
      <w:r w:rsidRPr="007C74C3">
        <w:rPr>
          <w:rFonts w:ascii="Sylfaen" w:hAnsi="Sylfaen"/>
          <w:sz w:val="24"/>
          <w:szCs w:val="24"/>
        </w:rPr>
        <w:t>e-mail</w:t>
      </w:r>
    </w:p>
    <w:p w14:paraId="55463F7C" w14:textId="77777777" w:rsidR="00D426B1" w:rsidRPr="00D426B1" w:rsidRDefault="00D426B1" w:rsidP="000A6802">
      <w:pPr>
        <w:rPr>
          <w:rFonts w:ascii="Sylfaen" w:hAnsi="Sylfaen"/>
          <w:sz w:val="24"/>
          <w:szCs w:val="24"/>
          <w:lang w:val="en-US"/>
        </w:rPr>
      </w:pPr>
    </w:p>
    <w:sectPr w:rsidR="00D426B1" w:rsidRPr="00D4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AB"/>
    <w:rsid w:val="000A6802"/>
    <w:rsid w:val="0037695F"/>
    <w:rsid w:val="004260AB"/>
    <w:rsid w:val="008661F3"/>
    <w:rsid w:val="008E3D8C"/>
    <w:rsid w:val="00D4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547D"/>
  <w15:chartTrackingRefBased/>
  <w15:docId w15:val="{AD40B7A9-F144-44F2-9291-D26A2A91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rdo.beridze@bs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 User</cp:lastModifiedBy>
  <cp:revision>3</cp:revision>
  <dcterms:created xsi:type="dcterms:W3CDTF">2021-10-22T11:49:00Z</dcterms:created>
  <dcterms:modified xsi:type="dcterms:W3CDTF">2021-10-22T11:55:00Z</dcterms:modified>
</cp:coreProperties>
</file>