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6F88" w14:textId="77777777" w:rsidR="00EE0D8F" w:rsidRDefault="00EE0D8F" w:rsidP="00EE0D8F">
      <w:pPr>
        <w:jc w:val="center"/>
        <w:rPr>
          <w:rFonts w:ascii="Sylfaen" w:hAnsi="Sylfaen"/>
          <w:b/>
          <w:bCs/>
          <w:iCs/>
          <w:lang w:val="ka-GE"/>
        </w:rPr>
      </w:pPr>
      <w:r>
        <w:rPr>
          <w:rFonts w:ascii="Sylfaen" w:hAnsi="Sylfaen"/>
          <w:b/>
          <w:bCs/>
          <w:iCs/>
          <w:lang w:val="ka-GE"/>
        </w:rPr>
        <w:t>დანართი 2</w:t>
      </w:r>
    </w:p>
    <w:p w14:paraId="4B6971C6" w14:textId="77777777" w:rsidR="00EE0D8F" w:rsidRDefault="00EE0D8F" w:rsidP="00EE0D8F">
      <w:pPr>
        <w:jc w:val="center"/>
        <w:rPr>
          <w:rFonts w:ascii="Sylfaen" w:hAnsi="Sylfaen"/>
          <w:b/>
          <w:bCs/>
          <w:iCs/>
          <w:lang w:val="ka-GE"/>
        </w:rPr>
      </w:pPr>
    </w:p>
    <w:p w14:paraId="273E89B4" w14:textId="77777777" w:rsidR="00EE0D8F" w:rsidRPr="003E7233" w:rsidRDefault="00EE0D8F" w:rsidP="00EE0D8F">
      <w:pPr>
        <w:jc w:val="center"/>
        <w:rPr>
          <w:rFonts w:ascii="Sylfaen" w:hAnsi="Sylfaen"/>
          <w:b/>
          <w:lang w:val="ka-GE"/>
        </w:rPr>
      </w:pPr>
      <w:proofErr w:type="spellStart"/>
      <w:r w:rsidRPr="0010137B">
        <w:rPr>
          <w:rFonts w:ascii="Sylfaen" w:hAnsi="Sylfaen"/>
          <w:b/>
          <w:bCs/>
          <w:iCs/>
          <w:lang w:val="ka-GE"/>
        </w:rPr>
        <w:t>ბსუ</w:t>
      </w:r>
      <w:proofErr w:type="spellEnd"/>
      <w:r w:rsidRPr="0010137B">
        <w:rPr>
          <w:rFonts w:ascii="Sylfaen" w:hAnsi="Sylfaen"/>
          <w:b/>
          <w:bCs/>
          <w:iCs/>
          <w:lang w:val="ka-GE"/>
        </w:rPr>
        <w:t xml:space="preserve">-ს საგანმანათლებლო პროგრამების  </w:t>
      </w:r>
      <w:r w:rsidRPr="0010137B">
        <w:rPr>
          <w:rFonts w:ascii="Sylfaen" w:hAnsi="Sylfaen" w:cs="Sylfaen"/>
          <w:b/>
          <w:lang w:val="ka-GE"/>
        </w:rPr>
        <w:t>ვაკანტურ</w:t>
      </w:r>
      <w:r>
        <w:rPr>
          <w:rFonts w:ascii="Sylfaen" w:hAnsi="Sylfaen" w:cs="Sylfaen"/>
          <w:b/>
          <w:lang w:val="ka-GE"/>
        </w:rPr>
        <w:t xml:space="preserve">ი სასწავლო კურსები ფაკულტეტების, </w:t>
      </w:r>
      <w:r w:rsidRPr="0010137B">
        <w:rPr>
          <w:rFonts w:ascii="Sylfaen" w:hAnsi="Sylfaen" w:cs="Sylfaen"/>
          <w:b/>
          <w:lang w:val="ka-GE"/>
        </w:rPr>
        <w:t>დარგობრივი დეპარტამენტების</w:t>
      </w:r>
      <w:r>
        <w:rPr>
          <w:rFonts w:ascii="Sylfaen" w:hAnsi="Sylfaen" w:cs="Sylfaen"/>
          <w:b/>
          <w:lang w:val="ka-GE"/>
        </w:rPr>
        <w:t>ა და 2020-2021 სასწავლო წლის სემესტრების</w:t>
      </w:r>
      <w:r w:rsidRPr="0010137B">
        <w:rPr>
          <w:rFonts w:ascii="Sylfaen" w:hAnsi="Sylfaen" w:cs="Sylfaen"/>
          <w:b/>
          <w:lang w:val="ka-GE"/>
        </w:rPr>
        <w:t xml:space="preserve"> მიხედვით</w:t>
      </w:r>
    </w:p>
    <w:p w14:paraId="253590E3" w14:textId="77777777" w:rsidR="00EE0D8F" w:rsidRDefault="00EE0D8F" w:rsidP="00EE0D8F">
      <w:pPr>
        <w:jc w:val="both"/>
        <w:rPr>
          <w:rFonts w:ascii="Sylfaen" w:hAnsi="Sylfaen"/>
          <w:b/>
          <w:lang w:val="ka-GE"/>
        </w:rPr>
      </w:pPr>
    </w:p>
    <w:p w14:paraId="13042DC8" w14:textId="77777777" w:rsidR="00EE0D8F" w:rsidRPr="00560074" w:rsidRDefault="00EE0D8F" w:rsidP="00EE0D8F">
      <w:pPr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560074">
        <w:rPr>
          <w:rFonts w:ascii="Sylfaen" w:hAnsi="Sylfaen"/>
          <w:b/>
          <w:lang w:val="ka-GE"/>
        </w:rPr>
        <w:t>იურიდიული და სოციალურ მეცნიერებათა ფაკულტეტი</w:t>
      </w:r>
    </w:p>
    <w:p w14:paraId="225D18EA" w14:textId="77777777" w:rsidR="00EE0D8F" w:rsidRPr="00560074" w:rsidRDefault="00EE0D8F" w:rsidP="00EE0D8F">
      <w:pPr>
        <w:ind w:left="720"/>
        <w:rPr>
          <w:rFonts w:ascii="Sylfaen" w:hAnsi="Sylfaen"/>
          <w:b/>
          <w:lang w:val="ka-GE"/>
        </w:rPr>
      </w:pPr>
      <w:r w:rsidRPr="00560074">
        <w:rPr>
          <w:rFonts w:ascii="Sylfaen" w:hAnsi="Sylfaen"/>
          <w:b/>
          <w:lang w:val="ka-GE"/>
        </w:rPr>
        <w:t xml:space="preserve">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268"/>
        <w:gridCol w:w="992"/>
        <w:gridCol w:w="1559"/>
        <w:gridCol w:w="709"/>
        <w:gridCol w:w="1984"/>
      </w:tblGrid>
      <w:tr w:rsidR="00EE0D8F" w:rsidRPr="00560074" w14:paraId="4B516AE5" w14:textId="77777777" w:rsidTr="002B3D45">
        <w:trPr>
          <w:trHeight w:val="226"/>
        </w:trPr>
        <w:tc>
          <w:tcPr>
            <w:tcW w:w="425" w:type="dxa"/>
            <w:vMerge w:val="restart"/>
          </w:tcPr>
          <w:p w14:paraId="689198E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2411" w:type="dxa"/>
            <w:vMerge w:val="restart"/>
          </w:tcPr>
          <w:p w14:paraId="34A2E1B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2268" w:type="dxa"/>
            <w:vMerge w:val="restart"/>
          </w:tcPr>
          <w:p w14:paraId="67B99ACB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67446DF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</w:p>
        </w:tc>
        <w:tc>
          <w:tcPr>
            <w:tcW w:w="709" w:type="dxa"/>
            <w:vMerge w:val="restart"/>
          </w:tcPr>
          <w:p w14:paraId="45CFACC8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984" w:type="dxa"/>
            <w:vMerge w:val="restart"/>
          </w:tcPr>
          <w:p w14:paraId="4B245158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განხორციელების პერიოდი/სამუშაო ადგილი</w:t>
            </w:r>
          </w:p>
        </w:tc>
      </w:tr>
      <w:tr w:rsidR="00EE0D8F" w:rsidRPr="00560074" w14:paraId="340FD4CB" w14:textId="77777777" w:rsidTr="002B3D45">
        <w:trPr>
          <w:trHeight w:val="363"/>
        </w:trPr>
        <w:tc>
          <w:tcPr>
            <w:tcW w:w="425" w:type="dxa"/>
            <w:vMerge/>
          </w:tcPr>
          <w:p w14:paraId="0D7EA970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4F36E3C9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</w:tcPr>
          <w:p w14:paraId="07CD7568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305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56884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ჯგ</w:t>
            </w:r>
            <w:proofErr w:type="spellEnd"/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/მუშაობა</w:t>
            </w:r>
          </w:p>
        </w:tc>
        <w:tc>
          <w:tcPr>
            <w:tcW w:w="709" w:type="dxa"/>
            <w:vMerge/>
          </w:tcPr>
          <w:p w14:paraId="72F779F9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1B0F467C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E0D8F" w:rsidRPr="00560074" w14:paraId="0DF50E23" w14:textId="77777777" w:rsidTr="002B3D45">
        <w:trPr>
          <w:trHeight w:val="363"/>
        </w:trPr>
        <w:tc>
          <w:tcPr>
            <w:tcW w:w="425" w:type="dxa"/>
          </w:tcPr>
          <w:p w14:paraId="5E63501A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14:paraId="2304E5EA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სოციალურ მეცნიერებათა  დარგობრივი დეპარტამენტი</w:t>
            </w:r>
          </w:p>
        </w:tc>
      </w:tr>
      <w:tr w:rsidR="00EE0D8F" w:rsidRPr="00560074" w14:paraId="13AFDD8B" w14:textId="77777777" w:rsidTr="002B3D45">
        <w:trPr>
          <w:trHeight w:val="1234"/>
        </w:trPr>
        <w:tc>
          <w:tcPr>
            <w:tcW w:w="425" w:type="dxa"/>
          </w:tcPr>
          <w:p w14:paraId="0D2C1D2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2411" w:type="dxa"/>
          </w:tcPr>
          <w:p w14:paraId="7067ED42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ფსიქოლოგია</w:t>
            </w:r>
          </w:p>
        </w:tc>
        <w:tc>
          <w:tcPr>
            <w:tcW w:w="2268" w:type="dxa"/>
          </w:tcPr>
          <w:p w14:paraId="5E05F9BB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ნეიროფსიქოლოგია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569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124E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05911E1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1984" w:type="dxa"/>
          </w:tcPr>
          <w:p w14:paraId="2B3B207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სემესტრი /</w:t>
            </w:r>
          </w:p>
          <w:p w14:paraId="1659F244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7D6AE260" w14:textId="77777777" w:rsidTr="002B3D45">
        <w:trPr>
          <w:trHeight w:val="1234"/>
        </w:trPr>
        <w:tc>
          <w:tcPr>
            <w:tcW w:w="425" w:type="dxa"/>
          </w:tcPr>
          <w:p w14:paraId="5CD2D1DF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411" w:type="dxa"/>
          </w:tcPr>
          <w:p w14:paraId="1ECA3094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ფსიქოლოგია</w:t>
            </w:r>
          </w:p>
        </w:tc>
        <w:tc>
          <w:tcPr>
            <w:tcW w:w="2268" w:type="dxa"/>
          </w:tcPr>
          <w:p w14:paraId="4DB66C11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პროფესიული ეთიკა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AE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3168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45076A6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1984" w:type="dxa"/>
          </w:tcPr>
          <w:p w14:paraId="4889C29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 xml:space="preserve">შემოდგომ/გაზაფხულის სემესტრი </w:t>
            </w:r>
          </w:p>
          <w:p w14:paraId="67FA03A6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1A99DFAB" w14:textId="77777777" w:rsidTr="002B3D45">
        <w:trPr>
          <w:trHeight w:val="1234"/>
        </w:trPr>
        <w:tc>
          <w:tcPr>
            <w:tcW w:w="425" w:type="dxa"/>
          </w:tcPr>
          <w:p w14:paraId="087B6C5F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411" w:type="dxa"/>
          </w:tcPr>
          <w:p w14:paraId="01F936C8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ფსიქოლოგია</w:t>
            </w:r>
          </w:p>
        </w:tc>
        <w:tc>
          <w:tcPr>
            <w:tcW w:w="2268" w:type="dxa"/>
          </w:tcPr>
          <w:p w14:paraId="50B747F5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ფსიქოფიზიოლოგია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FC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CF3BF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717FA0A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1984" w:type="dxa"/>
          </w:tcPr>
          <w:p w14:paraId="4844193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სემესტრი /</w:t>
            </w:r>
          </w:p>
          <w:p w14:paraId="77873F7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09ED06F3" w14:textId="77777777" w:rsidTr="002B3D45">
        <w:trPr>
          <w:trHeight w:val="214"/>
        </w:trPr>
        <w:tc>
          <w:tcPr>
            <w:tcW w:w="425" w:type="dxa"/>
          </w:tcPr>
          <w:p w14:paraId="1C26624A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23" w:type="dxa"/>
            <w:gridSpan w:val="6"/>
          </w:tcPr>
          <w:p w14:paraId="0795691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სამართლისა და საჯარო მმართველობის   დარგობრივი დეპარტამენტი</w:t>
            </w:r>
          </w:p>
        </w:tc>
      </w:tr>
      <w:tr w:rsidR="00EE0D8F" w:rsidRPr="00560074" w14:paraId="47756FB3" w14:textId="77777777" w:rsidTr="002B3D45">
        <w:trPr>
          <w:trHeight w:val="214"/>
        </w:trPr>
        <w:tc>
          <w:tcPr>
            <w:tcW w:w="425" w:type="dxa"/>
          </w:tcPr>
          <w:p w14:paraId="65305438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411" w:type="dxa"/>
          </w:tcPr>
          <w:p w14:paraId="0A1BCE2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სამართალმცოდნეობა</w:t>
            </w:r>
          </w:p>
        </w:tc>
        <w:tc>
          <w:tcPr>
            <w:tcW w:w="2268" w:type="dxa"/>
          </w:tcPr>
          <w:p w14:paraId="67C1420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რომის კერძო სამართალი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54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DEF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09" w:type="dxa"/>
          </w:tcPr>
          <w:p w14:paraId="76055B1B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1984" w:type="dxa"/>
          </w:tcPr>
          <w:p w14:paraId="46850F8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სემესტრი</w:t>
            </w:r>
          </w:p>
          <w:p w14:paraId="79B247B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77632B10" w14:textId="77777777" w:rsidTr="002B3D45">
        <w:trPr>
          <w:trHeight w:val="214"/>
        </w:trPr>
        <w:tc>
          <w:tcPr>
            <w:tcW w:w="425" w:type="dxa"/>
          </w:tcPr>
          <w:p w14:paraId="7F4AFF90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411" w:type="dxa"/>
          </w:tcPr>
          <w:p w14:paraId="7B3B39D6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სამართალმცოდნეობა</w:t>
            </w:r>
          </w:p>
        </w:tc>
        <w:tc>
          <w:tcPr>
            <w:tcW w:w="2268" w:type="dxa"/>
          </w:tcPr>
          <w:p w14:paraId="2A26B0C4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ევროპული სამართალი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9F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DB1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63DBDC3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984" w:type="dxa"/>
          </w:tcPr>
          <w:p w14:paraId="049B634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 xml:space="preserve">გაზაფხულის  სემესტრი </w:t>
            </w:r>
          </w:p>
          <w:p w14:paraId="583B561B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3A630CCB" w14:textId="77777777" w:rsidTr="002B3D45">
        <w:trPr>
          <w:trHeight w:val="214"/>
        </w:trPr>
        <w:tc>
          <w:tcPr>
            <w:tcW w:w="425" w:type="dxa"/>
          </w:tcPr>
          <w:p w14:paraId="3277FC2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411" w:type="dxa"/>
          </w:tcPr>
          <w:p w14:paraId="40120B76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სამართალმცოდნეობა</w:t>
            </w:r>
          </w:p>
        </w:tc>
        <w:tc>
          <w:tcPr>
            <w:tcW w:w="2268" w:type="dxa"/>
          </w:tcPr>
          <w:p w14:paraId="0F4E81CA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დემოკრატია და მოქალაქეობა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6A4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E0DA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09" w:type="dxa"/>
          </w:tcPr>
          <w:p w14:paraId="4E5D8A1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1984" w:type="dxa"/>
          </w:tcPr>
          <w:p w14:paraId="7588765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სემესტრი</w:t>
            </w:r>
          </w:p>
          <w:p w14:paraId="0F2FDDF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240946B4" w14:textId="77777777" w:rsidTr="002B3D45">
        <w:trPr>
          <w:trHeight w:val="214"/>
        </w:trPr>
        <w:tc>
          <w:tcPr>
            <w:tcW w:w="425" w:type="dxa"/>
          </w:tcPr>
          <w:p w14:paraId="04EEAD34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23" w:type="dxa"/>
            <w:gridSpan w:val="6"/>
          </w:tcPr>
          <w:p w14:paraId="5377551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საზოგადოებრივ და პოლიტიკურ მეცნიერებათა დარგობრივი  დეპარტამენტი</w:t>
            </w:r>
          </w:p>
        </w:tc>
      </w:tr>
      <w:tr w:rsidR="00EE0D8F" w:rsidRPr="00560074" w14:paraId="5A52CC14" w14:textId="77777777" w:rsidTr="002B3D45">
        <w:trPr>
          <w:trHeight w:val="214"/>
        </w:trPr>
        <w:tc>
          <w:tcPr>
            <w:tcW w:w="425" w:type="dxa"/>
          </w:tcPr>
          <w:p w14:paraId="12EA22F6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411" w:type="dxa"/>
          </w:tcPr>
          <w:p w14:paraId="3B4BFA5B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საერთაშორისო ურთიერთობები</w:t>
            </w:r>
          </w:p>
        </w:tc>
        <w:tc>
          <w:tcPr>
            <w:tcW w:w="2268" w:type="dxa"/>
          </w:tcPr>
          <w:p w14:paraId="6CD0375E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ურთიერთობების საფუძველები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7D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6BCB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77DA166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984" w:type="dxa"/>
          </w:tcPr>
          <w:p w14:paraId="049B189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სემესტრი /</w:t>
            </w:r>
          </w:p>
          <w:p w14:paraId="4D0BD763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01EB1F38" w14:textId="77777777" w:rsidTr="002B3D45">
        <w:trPr>
          <w:trHeight w:val="214"/>
        </w:trPr>
        <w:tc>
          <w:tcPr>
            <w:tcW w:w="425" w:type="dxa"/>
          </w:tcPr>
          <w:p w14:paraId="356BF04F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411" w:type="dxa"/>
          </w:tcPr>
          <w:p w14:paraId="08EEE6C3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საერთაშორისო ურთიერთობები</w:t>
            </w:r>
          </w:p>
        </w:tc>
        <w:tc>
          <w:tcPr>
            <w:tcW w:w="2268" w:type="dxa"/>
          </w:tcPr>
          <w:p w14:paraId="50177512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გლობალური პოლიტიკის საფუძვლები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02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F6F2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7416F8F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984" w:type="dxa"/>
          </w:tcPr>
          <w:p w14:paraId="305ADE0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სემესტრი /</w:t>
            </w:r>
          </w:p>
          <w:p w14:paraId="2903629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  <w:tr w:rsidR="00EE0D8F" w:rsidRPr="00560074" w14:paraId="041549B4" w14:textId="77777777" w:rsidTr="002B3D45">
        <w:trPr>
          <w:trHeight w:val="214"/>
        </w:trPr>
        <w:tc>
          <w:tcPr>
            <w:tcW w:w="425" w:type="dxa"/>
          </w:tcPr>
          <w:p w14:paraId="34195653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411" w:type="dxa"/>
          </w:tcPr>
          <w:p w14:paraId="4B1183B9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საერთაშორისო ურთიერთობები</w:t>
            </w:r>
          </w:p>
        </w:tc>
        <w:tc>
          <w:tcPr>
            <w:tcW w:w="2268" w:type="dxa"/>
          </w:tcPr>
          <w:p w14:paraId="79F72B51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გლობალიზაცია და ნაციონალიზმი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DD6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07484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40D2A12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1984" w:type="dxa"/>
          </w:tcPr>
          <w:p w14:paraId="6B7D2DA8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სემესტრი /</w:t>
            </w:r>
          </w:p>
          <w:p w14:paraId="3C4D7F3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ნინოშვილის/რუსთაველის  35/32</w:t>
            </w:r>
          </w:p>
        </w:tc>
      </w:tr>
    </w:tbl>
    <w:p w14:paraId="3FB93C22" w14:textId="77777777" w:rsidR="00EE0D8F" w:rsidRPr="00560074" w:rsidRDefault="00EE0D8F" w:rsidP="00EE0D8F">
      <w:pPr>
        <w:numPr>
          <w:ilvl w:val="0"/>
          <w:numId w:val="1"/>
        </w:numPr>
        <w:jc w:val="center"/>
        <w:rPr>
          <w:rFonts w:ascii="Sylfaen" w:hAnsi="Sylfaen"/>
          <w:b/>
          <w:sz w:val="28"/>
          <w:szCs w:val="28"/>
          <w:lang w:val="ka-GE"/>
        </w:rPr>
      </w:pPr>
      <w:r w:rsidRPr="00560074">
        <w:rPr>
          <w:rFonts w:ascii="Sylfaen" w:hAnsi="Sylfaen" w:cs="Sylfaen"/>
          <w:b/>
          <w:lang w:val="ka-GE"/>
        </w:rPr>
        <w:lastRenderedPageBreak/>
        <w:t>ზუსტ მეცნიერებათა და განათლების ფაკულტეტი</w:t>
      </w:r>
    </w:p>
    <w:p w14:paraId="4044B19A" w14:textId="77777777" w:rsidR="00EE0D8F" w:rsidRPr="00560074" w:rsidRDefault="00EE0D8F" w:rsidP="00EE0D8F">
      <w:pPr>
        <w:rPr>
          <w:rFonts w:ascii="Sylfaen" w:hAnsi="Sylfaen"/>
          <w:lang w:val="ka-GE"/>
        </w:rPr>
      </w:pPr>
      <w:r w:rsidRPr="00560074">
        <w:rPr>
          <w:rFonts w:ascii="Sylfaen" w:hAnsi="Sylfaen"/>
          <w:lang w:val="ka-GE"/>
        </w:rPr>
        <w:t xml:space="preserve">  </w:t>
      </w:r>
    </w:p>
    <w:p w14:paraId="265E4534" w14:textId="77777777" w:rsidR="00EE0D8F" w:rsidRPr="00560074" w:rsidRDefault="00EE0D8F" w:rsidP="00EE0D8F">
      <w:pPr>
        <w:rPr>
          <w:rFonts w:ascii="Sylfaen" w:hAnsi="Sylfaen"/>
          <w:lang w:val="ka-GE"/>
        </w:rPr>
      </w:pPr>
    </w:p>
    <w:p w14:paraId="099190B8" w14:textId="77777777" w:rsidR="00EE0D8F" w:rsidRPr="00560074" w:rsidRDefault="00EE0D8F" w:rsidP="00EE0D8F">
      <w:pPr>
        <w:rPr>
          <w:rStyle w:val="Emphasis"/>
          <w:rFonts w:ascii="Sylfaen" w:hAnsi="Sylfaen" w:cs="Sylfaen"/>
          <w:b/>
          <w:lang w:val="ka-GE"/>
        </w:rPr>
      </w:pPr>
      <w:r w:rsidRPr="00560074">
        <w:rPr>
          <w:rFonts w:ascii="Sylfaen" w:hAnsi="Sylfaen"/>
          <w:lang w:val="ka-GE"/>
        </w:rPr>
        <w:t xml:space="preserve">                           </w:t>
      </w:r>
      <w:r w:rsidRPr="00560074">
        <w:rPr>
          <w:rFonts w:ascii="Sylfaen" w:hAnsi="Sylfaen"/>
          <w:b/>
          <w:lang w:val="ka-GE"/>
        </w:rPr>
        <w:t xml:space="preserve"> ენებისა და საინფორმაციო ტექნოლოგიების ცენტრი</w:t>
      </w:r>
    </w:p>
    <w:p w14:paraId="3069987E" w14:textId="77777777" w:rsidR="00EE0D8F" w:rsidRPr="00560074" w:rsidRDefault="00EE0D8F" w:rsidP="00EE0D8F">
      <w:pPr>
        <w:rPr>
          <w:rFonts w:ascii="Sylfaen" w:hAnsi="Sylfaen"/>
          <w:b/>
          <w:lang w:val="ka-GE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693"/>
        <w:gridCol w:w="851"/>
        <w:gridCol w:w="1559"/>
        <w:gridCol w:w="709"/>
        <w:gridCol w:w="1417"/>
        <w:gridCol w:w="1418"/>
      </w:tblGrid>
      <w:tr w:rsidR="00EE0D8F" w:rsidRPr="00560074" w14:paraId="6A5545DF" w14:textId="77777777" w:rsidTr="002B3D45">
        <w:trPr>
          <w:trHeight w:val="226"/>
        </w:trPr>
        <w:tc>
          <w:tcPr>
            <w:tcW w:w="426" w:type="dxa"/>
            <w:vMerge w:val="restart"/>
          </w:tcPr>
          <w:p w14:paraId="5E0BF5B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</w:tcPr>
          <w:p w14:paraId="0BDE1C1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60074">
              <w:rPr>
                <w:rFonts w:ascii="Sylfaen" w:hAnsi="Sylfaen"/>
                <w:b/>
                <w:sz w:val="18"/>
                <w:szCs w:val="18"/>
                <w:lang w:val="ka-GE"/>
              </w:rPr>
              <w:t>საგანმანათლებლო პროგრამა</w:t>
            </w:r>
          </w:p>
        </w:tc>
        <w:tc>
          <w:tcPr>
            <w:tcW w:w="2693" w:type="dxa"/>
            <w:vMerge w:val="restart"/>
          </w:tcPr>
          <w:p w14:paraId="62E8511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57B6B59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</w:p>
        </w:tc>
        <w:tc>
          <w:tcPr>
            <w:tcW w:w="709" w:type="dxa"/>
            <w:vMerge w:val="restart"/>
          </w:tcPr>
          <w:p w14:paraId="6AD1EB34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7" w:type="dxa"/>
            <w:vMerge w:val="restart"/>
          </w:tcPr>
          <w:p w14:paraId="12391AB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განხორციელების პერიოდი/სამუშაო ადგილი</w:t>
            </w:r>
          </w:p>
        </w:tc>
        <w:tc>
          <w:tcPr>
            <w:tcW w:w="1418" w:type="dxa"/>
            <w:vMerge w:val="restart"/>
          </w:tcPr>
          <w:p w14:paraId="33C3670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b/>
                <w:sz w:val="16"/>
                <w:szCs w:val="16"/>
                <w:lang w:val="ka-GE"/>
              </w:rPr>
              <w:t>შენიშვნა</w:t>
            </w:r>
          </w:p>
        </w:tc>
      </w:tr>
      <w:tr w:rsidR="00EE0D8F" w:rsidRPr="00560074" w14:paraId="20273388" w14:textId="77777777" w:rsidTr="002B3D45">
        <w:trPr>
          <w:trHeight w:val="363"/>
        </w:trPr>
        <w:tc>
          <w:tcPr>
            <w:tcW w:w="426" w:type="dxa"/>
            <w:vMerge/>
          </w:tcPr>
          <w:p w14:paraId="64666848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BB7E0E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693" w:type="dxa"/>
            <w:vMerge/>
          </w:tcPr>
          <w:p w14:paraId="7EDFA823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AB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60074">
              <w:rPr>
                <w:rFonts w:ascii="Sylfaen" w:hAnsi="Sylfaen"/>
                <w:b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A1099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proofErr w:type="spellStart"/>
            <w:r w:rsidRPr="00560074">
              <w:rPr>
                <w:rFonts w:ascii="Sylfaen" w:hAnsi="Sylfaen"/>
                <w:b/>
                <w:sz w:val="18"/>
                <w:szCs w:val="18"/>
                <w:lang w:val="ka-GE"/>
              </w:rPr>
              <w:t>ჯგ</w:t>
            </w:r>
            <w:proofErr w:type="spellEnd"/>
            <w:r w:rsidRPr="00560074">
              <w:rPr>
                <w:rFonts w:ascii="Sylfaen" w:hAnsi="Sylfaen"/>
                <w:b/>
                <w:sz w:val="18"/>
                <w:szCs w:val="18"/>
                <w:lang w:val="ka-GE"/>
              </w:rPr>
              <w:t>/მუშაობა</w:t>
            </w:r>
          </w:p>
        </w:tc>
        <w:tc>
          <w:tcPr>
            <w:tcW w:w="709" w:type="dxa"/>
            <w:vMerge/>
          </w:tcPr>
          <w:p w14:paraId="3D9B928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Merge/>
          </w:tcPr>
          <w:p w14:paraId="14520451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vMerge/>
          </w:tcPr>
          <w:p w14:paraId="297C49C8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E0D8F" w:rsidRPr="00560074" w14:paraId="084AF217" w14:textId="77777777" w:rsidTr="002B3D45">
        <w:trPr>
          <w:trHeight w:val="214"/>
        </w:trPr>
        <w:tc>
          <w:tcPr>
            <w:tcW w:w="426" w:type="dxa"/>
          </w:tcPr>
          <w:p w14:paraId="1AF0B2E3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1843" w:type="dxa"/>
          </w:tcPr>
          <w:p w14:paraId="1F0B7713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საუნივერსიტეტო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პროგრამებზე</w:t>
            </w:r>
          </w:p>
        </w:tc>
        <w:tc>
          <w:tcPr>
            <w:tcW w:w="2693" w:type="dxa"/>
          </w:tcPr>
          <w:p w14:paraId="15E3C7C1" w14:textId="77777777" w:rsidR="00EE0D8F" w:rsidRPr="00560074" w:rsidRDefault="00EE0D8F" w:rsidP="002B3D45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ზოგადი ინგლისური ენა (</w:t>
            </w:r>
            <w:proofErr w:type="spellStart"/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Beginner</w:t>
            </w:r>
            <w:proofErr w:type="spellEnd"/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 xml:space="preserve"> / A 1.1/ A 1.2/A 2.1 /A 2.2/ B 1.1/B 1.2/ B 2.1.1/B 2.1.2/ B 2.2.1/B 2.2.2)</w:t>
            </w:r>
          </w:p>
          <w:p w14:paraId="5E730543" w14:textId="77777777" w:rsidR="00EE0D8F" w:rsidRPr="00560074" w:rsidRDefault="00EE0D8F" w:rsidP="002B3D45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სულ----885 სთ.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67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47983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სულ 885 სთ</w:t>
            </w:r>
          </w:p>
          <w:p w14:paraId="7A4650C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( საათების რაოდენობა განისაზღვრა ჯგუფებში სტუდენტთა რაოდენობის მიხედვით)</w:t>
            </w:r>
          </w:p>
        </w:tc>
        <w:tc>
          <w:tcPr>
            <w:tcW w:w="709" w:type="dxa"/>
          </w:tcPr>
          <w:p w14:paraId="7696F435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885</w:t>
            </w:r>
          </w:p>
        </w:tc>
        <w:tc>
          <w:tcPr>
            <w:tcW w:w="1417" w:type="dxa"/>
          </w:tcPr>
          <w:p w14:paraId="18237B6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და გაზაფხულის სემესტრები/</w:t>
            </w:r>
          </w:p>
          <w:p w14:paraId="2441284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ქ.ბათუმი</w:t>
            </w:r>
            <w:proofErr w:type="spellEnd"/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 xml:space="preserve"> ნინოშვილის/რუსთაველის  35/32</w:t>
            </w:r>
          </w:p>
        </w:tc>
        <w:tc>
          <w:tcPr>
            <w:tcW w:w="1418" w:type="dxa"/>
          </w:tcPr>
          <w:p w14:paraId="72B234A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კონკურსანტმა უნდა შეძლოს ჯგუფში მუშაობის ჩატარება, ყველა</w:t>
            </w:r>
            <w:r w:rsidRPr="00560074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დონეზე, რომელიც მითითებულია სასწავლო კურსის გრაფაში, ამასთან, ერთ სემესტრში უნდა შეასრულოს  სულ მცირე 180 აკადემიური (სამუშაო)  საათი.</w:t>
            </w:r>
          </w:p>
          <w:p w14:paraId="399AF23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3E36021F" w14:textId="77777777" w:rsidR="00EE0D8F" w:rsidRPr="00560074" w:rsidRDefault="00EE0D8F" w:rsidP="00EE0D8F">
      <w:pPr>
        <w:rPr>
          <w:rStyle w:val="Emphasis"/>
          <w:rFonts w:ascii="Sylfaen" w:hAnsi="Sylfaen" w:cs="Sylfaen"/>
          <w:b/>
          <w:i w:val="0"/>
          <w:lang w:val="ka-GE"/>
        </w:rPr>
      </w:pPr>
    </w:p>
    <w:p w14:paraId="38FC27B8" w14:textId="77777777" w:rsidR="00EE0D8F" w:rsidRPr="00560074" w:rsidRDefault="00EE0D8F" w:rsidP="00EE0D8F">
      <w:pPr>
        <w:ind w:firstLine="720"/>
        <w:rPr>
          <w:rStyle w:val="Emphasis"/>
          <w:rFonts w:ascii="Sylfaen" w:hAnsi="Sylfaen" w:cs="Sylfaen"/>
          <w:b/>
          <w:i w:val="0"/>
          <w:lang w:val="ka-GE"/>
        </w:rPr>
      </w:pPr>
    </w:p>
    <w:p w14:paraId="3C8C8A1F" w14:textId="77777777" w:rsidR="00EE0D8F" w:rsidRPr="00560074" w:rsidRDefault="00EE0D8F" w:rsidP="00EE0D8F">
      <w:pPr>
        <w:ind w:firstLine="720"/>
        <w:rPr>
          <w:rStyle w:val="Emphasis"/>
          <w:rFonts w:ascii="Sylfaen" w:hAnsi="Sylfaen" w:cs="Sylfaen"/>
          <w:b/>
          <w:i w:val="0"/>
          <w:lang w:val="ka-GE"/>
        </w:rPr>
      </w:pPr>
      <w:r w:rsidRPr="00560074">
        <w:rPr>
          <w:rStyle w:val="Emphasis"/>
          <w:rFonts w:ascii="Sylfaen" w:hAnsi="Sylfaen" w:cs="Sylfaen"/>
          <w:b/>
          <w:i w:val="0"/>
          <w:lang w:val="ka-GE"/>
        </w:rPr>
        <w:t xml:space="preserve">                             3. ტექნოლოგიური ფაკულტეტი</w:t>
      </w:r>
    </w:p>
    <w:p w14:paraId="769B9DA7" w14:textId="77777777" w:rsidR="00EE0D8F" w:rsidRPr="00560074" w:rsidRDefault="00EE0D8F" w:rsidP="00EE0D8F">
      <w:pPr>
        <w:ind w:firstLine="720"/>
        <w:rPr>
          <w:rStyle w:val="Emphasis"/>
          <w:rFonts w:ascii="Sylfaen" w:hAnsi="Sylfaen" w:cs="Sylfaen"/>
          <w:lang w:val="ka-GE"/>
        </w:rPr>
      </w:pPr>
    </w:p>
    <w:p w14:paraId="4AFBFA11" w14:textId="77777777" w:rsidR="00EE0D8F" w:rsidRPr="00560074" w:rsidRDefault="00EE0D8F" w:rsidP="00EE0D8F">
      <w:pPr>
        <w:jc w:val="center"/>
        <w:rPr>
          <w:rFonts w:ascii="Sylfaen" w:hAnsi="Sylfaen"/>
          <w:b/>
          <w:lang w:val="ka-G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268"/>
        <w:gridCol w:w="992"/>
        <w:gridCol w:w="1559"/>
        <w:gridCol w:w="709"/>
        <w:gridCol w:w="1984"/>
      </w:tblGrid>
      <w:tr w:rsidR="00EE0D8F" w:rsidRPr="00560074" w14:paraId="20A3D764" w14:textId="77777777" w:rsidTr="002B3D45">
        <w:trPr>
          <w:trHeight w:val="226"/>
        </w:trPr>
        <w:tc>
          <w:tcPr>
            <w:tcW w:w="425" w:type="dxa"/>
            <w:vMerge w:val="restart"/>
          </w:tcPr>
          <w:p w14:paraId="3FB5355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2411" w:type="dxa"/>
            <w:vMerge w:val="restart"/>
          </w:tcPr>
          <w:p w14:paraId="25CB47C8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2268" w:type="dxa"/>
            <w:vMerge w:val="restart"/>
          </w:tcPr>
          <w:p w14:paraId="028D97F4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0B2C6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</w:p>
        </w:tc>
        <w:tc>
          <w:tcPr>
            <w:tcW w:w="709" w:type="dxa"/>
            <w:vMerge w:val="restart"/>
          </w:tcPr>
          <w:p w14:paraId="00B25CB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984" w:type="dxa"/>
            <w:vMerge w:val="restart"/>
          </w:tcPr>
          <w:p w14:paraId="559A6F1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განხორციელების პერიოდი/სამუშაო ადგილი</w:t>
            </w:r>
          </w:p>
        </w:tc>
      </w:tr>
      <w:tr w:rsidR="00EE0D8F" w:rsidRPr="00560074" w14:paraId="3161F0D4" w14:textId="77777777" w:rsidTr="002B3D45">
        <w:trPr>
          <w:trHeight w:val="363"/>
        </w:trPr>
        <w:tc>
          <w:tcPr>
            <w:tcW w:w="425" w:type="dxa"/>
            <w:vMerge/>
          </w:tcPr>
          <w:p w14:paraId="488AEB2C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146CDAA4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</w:tcPr>
          <w:p w14:paraId="2F0C8F62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939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3248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ჯგ</w:t>
            </w:r>
            <w:proofErr w:type="spellEnd"/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/მუშაობა</w:t>
            </w:r>
          </w:p>
        </w:tc>
        <w:tc>
          <w:tcPr>
            <w:tcW w:w="709" w:type="dxa"/>
            <w:vMerge/>
          </w:tcPr>
          <w:p w14:paraId="455DE54C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3E32793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E0D8F" w:rsidRPr="00560074" w14:paraId="3C49E4B8" w14:textId="77777777" w:rsidTr="002B3D45">
        <w:trPr>
          <w:trHeight w:val="363"/>
        </w:trPr>
        <w:tc>
          <w:tcPr>
            <w:tcW w:w="425" w:type="dxa"/>
          </w:tcPr>
          <w:p w14:paraId="1560BC6D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14:paraId="3B29590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ინჟინერიისა და მშენებლობის დარგობრივი დეპარტამენტი</w:t>
            </w:r>
          </w:p>
        </w:tc>
      </w:tr>
      <w:tr w:rsidR="00EE0D8F" w:rsidRPr="00560074" w14:paraId="41AFBADC" w14:textId="77777777" w:rsidTr="002B3D45">
        <w:trPr>
          <w:trHeight w:val="1234"/>
        </w:trPr>
        <w:tc>
          <w:tcPr>
            <w:tcW w:w="425" w:type="dxa"/>
          </w:tcPr>
          <w:p w14:paraId="79D84BF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11" w:type="dxa"/>
          </w:tcPr>
          <w:p w14:paraId="79E857B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არქიტექტურა</w:t>
            </w:r>
          </w:p>
          <w:p w14:paraId="6179FED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2032659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ხელოვნებისა და ლიტერატურის ისტორია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90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68BF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7895083A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1984" w:type="dxa"/>
          </w:tcPr>
          <w:p w14:paraId="0869966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 სემესტრი</w:t>
            </w:r>
          </w:p>
          <w:p w14:paraId="55BCA91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ფიროსმანის 12</w:t>
            </w:r>
          </w:p>
        </w:tc>
      </w:tr>
      <w:tr w:rsidR="00EE0D8F" w:rsidRPr="00560074" w14:paraId="47754823" w14:textId="77777777" w:rsidTr="002B3D45">
        <w:trPr>
          <w:trHeight w:val="1234"/>
        </w:trPr>
        <w:tc>
          <w:tcPr>
            <w:tcW w:w="425" w:type="dxa"/>
          </w:tcPr>
          <w:p w14:paraId="0DA06C28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11" w:type="dxa"/>
          </w:tcPr>
          <w:p w14:paraId="5E61F30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არქიტექტურა</w:t>
            </w:r>
          </w:p>
          <w:p w14:paraId="6EB52BBB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Pr="00560074">
              <w:rPr>
                <w:rFonts w:ascii="Sylfaen" w:hAnsi="Sylfaen"/>
                <w:b/>
                <w:sz w:val="20"/>
                <w:szCs w:val="20"/>
                <w:lang w:val="en-US"/>
              </w:rPr>
              <w:t>minor)</w:t>
            </w:r>
          </w:p>
        </w:tc>
        <w:tc>
          <w:tcPr>
            <w:tcW w:w="2268" w:type="dxa"/>
          </w:tcPr>
          <w:p w14:paraId="375B9D1F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ხელოვნებისა და ლიტერატურის ისტორია (არჩევითი)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F39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2CA0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709" w:type="dxa"/>
          </w:tcPr>
          <w:p w14:paraId="62EE4796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1984" w:type="dxa"/>
          </w:tcPr>
          <w:p w14:paraId="6A3D30CA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 სემესტრი</w:t>
            </w:r>
          </w:p>
          <w:p w14:paraId="4885936B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ფიროსმანის 12</w:t>
            </w:r>
          </w:p>
        </w:tc>
      </w:tr>
      <w:tr w:rsidR="00EE0D8F" w:rsidRPr="00560074" w14:paraId="59AD90DD" w14:textId="77777777" w:rsidTr="002B3D45">
        <w:trPr>
          <w:trHeight w:val="1234"/>
        </w:trPr>
        <w:tc>
          <w:tcPr>
            <w:tcW w:w="425" w:type="dxa"/>
          </w:tcPr>
          <w:p w14:paraId="795D3F8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11" w:type="dxa"/>
          </w:tcPr>
          <w:p w14:paraId="095A1B1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არქიტექტურა</w:t>
            </w:r>
          </w:p>
          <w:p w14:paraId="60CD47E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Pr="00560074">
              <w:rPr>
                <w:rFonts w:ascii="Sylfaen" w:hAnsi="Sylfaen"/>
                <w:b/>
                <w:sz w:val="20"/>
                <w:szCs w:val="20"/>
                <w:lang w:val="en-US"/>
              </w:rPr>
              <w:t>minor)</w:t>
            </w:r>
          </w:p>
          <w:p w14:paraId="3E4C0B89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06635D7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 xml:space="preserve">არქიტექტურული ობიექტის </w:t>
            </w:r>
            <w:proofErr w:type="spellStart"/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ფოტოვიზუალიზაცია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7C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533F3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709" w:type="dxa"/>
          </w:tcPr>
          <w:p w14:paraId="7FA6D62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1984" w:type="dxa"/>
          </w:tcPr>
          <w:p w14:paraId="3E719C8F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 xml:space="preserve">შემოდგომის სემესტრი </w:t>
            </w:r>
          </w:p>
          <w:p w14:paraId="278FFB6F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ფიროსმანის 12</w:t>
            </w:r>
          </w:p>
        </w:tc>
      </w:tr>
      <w:tr w:rsidR="00EE0D8F" w:rsidRPr="00560074" w14:paraId="1AB99BA8" w14:textId="77777777" w:rsidTr="002B3D45">
        <w:trPr>
          <w:trHeight w:val="1234"/>
        </w:trPr>
        <w:tc>
          <w:tcPr>
            <w:tcW w:w="425" w:type="dxa"/>
          </w:tcPr>
          <w:p w14:paraId="729B4952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11" w:type="dxa"/>
          </w:tcPr>
          <w:p w14:paraId="4A58C33A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არქიტექტურა</w:t>
            </w:r>
          </w:p>
          <w:p w14:paraId="4A466C66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Pr="00560074">
              <w:rPr>
                <w:rFonts w:ascii="Sylfaen" w:hAnsi="Sylfaen"/>
                <w:b/>
                <w:sz w:val="20"/>
                <w:szCs w:val="20"/>
                <w:lang w:val="en-US"/>
              </w:rPr>
              <w:t>minor)</w:t>
            </w:r>
          </w:p>
          <w:p w14:paraId="0AB96737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05B95A83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ლანდშაფტური არქიტექტურა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98A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4C495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1DB64C9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1984" w:type="dxa"/>
          </w:tcPr>
          <w:p w14:paraId="75A5FD9F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 xml:space="preserve">შემოდგომის სემესტრი </w:t>
            </w:r>
          </w:p>
          <w:p w14:paraId="7BFFADC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ფიროსმანის 12</w:t>
            </w:r>
          </w:p>
        </w:tc>
      </w:tr>
    </w:tbl>
    <w:p w14:paraId="5D954E14" w14:textId="77777777" w:rsidR="00EE0D8F" w:rsidRPr="00560074" w:rsidRDefault="00EE0D8F" w:rsidP="00EE0D8F">
      <w:pPr>
        <w:jc w:val="center"/>
        <w:rPr>
          <w:rStyle w:val="Emphasis"/>
          <w:rFonts w:ascii="Sylfaen" w:hAnsi="Sylfaen" w:cs="Sylfaen"/>
          <w:lang w:val="ka-GE"/>
        </w:rPr>
      </w:pPr>
    </w:p>
    <w:p w14:paraId="43E12B22" w14:textId="77777777" w:rsidR="00EE0D8F" w:rsidRPr="00560074" w:rsidRDefault="00EE0D8F" w:rsidP="00EE0D8F">
      <w:pPr>
        <w:ind w:firstLine="720"/>
        <w:rPr>
          <w:rStyle w:val="Emphasis"/>
          <w:rFonts w:ascii="Sylfaen" w:hAnsi="Sylfaen" w:cs="Sylfaen"/>
          <w:i w:val="0"/>
          <w:lang w:val="ka-GE"/>
        </w:rPr>
      </w:pPr>
    </w:p>
    <w:p w14:paraId="30409756" w14:textId="77777777" w:rsidR="00EE0D8F" w:rsidRPr="00560074" w:rsidRDefault="00EE0D8F" w:rsidP="00EE0D8F">
      <w:pPr>
        <w:ind w:firstLine="720"/>
        <w:rPr>
          <w:rStyle w:val="Emphasis"/>
          <w:rFonts w:ascii="Sylfaen" w:hAnsi="Sylfaen" w:cs="Sylfaen"/>
          <w:lang w:val="ka-GE"/>
        </w:rPr>
      </w:pPr>
    </w:p>
    <w:p w14:paraId="38FA8BDE" w14:textId="77777777" w:rsidR="00EE0D8F" w:rsidRPr="00560074" w:rsidRDefault="00EE0D8F" w:rsidP="00EE0D8F">
      <w:pPr>
        <w:ind w:firstLine="720"/>
        <w:rPr>
          <w:rStyle w:val="Emphasis"/>
          <w:rFonts w:ascii="Sylfaen" w:hAnsi="Sylfaen" w:cs="Sylfaen"/>
          <w:lang w:val="ka-GE"/>
        </w:rPr>
      </w:pPr>
    </w:p>
    <w:p w14:paraId="7ED4A461" w14:textId="77777777" w:rsidR="00EE0D8F" w:rsidRPr="00560074" w:rsidRDefault="00EE0D8F" w:rsidP="00EE0D8F">
      <w:pPr>
        <w:numPr>
          <w:ilvl w:val="0"/>
          <w:numId w:val="2"/>
        </w:numPr>
        <w:jc w:val="center"/>
        <w:rPr>
          <w:rStyle w:val="Emphasis"/>
          <w:rFonts w:ascii="Sylfaen" w:hAnsi="Sylfaen" w:cs="Sylfaen"/>
          <w:b/>
          <w:i w:val="0"/>
          <w:lang w:val="ka-GE"/>
        </w:rPr>
      </w:pPr>
      <w:r w:rsidRPr="00560074">
        <w:rPr>
          <w:rStyle w:val="Emphasis"/>
          <w:rFonts w:ascii="Sylfaen" w:hAnsi="Sylfaen" w:cs="Sylfaen"/>
          <w:b/>
          <w:i w:val="0"/>
          <w:lang w:val="ka-GE"/>
        </w:rPr>
        <w:t>ტურიზმის ფაკულტეტის</w:t>
      </w:r>
    </w:p>
    <w:p w14:paraId="3EB30A2F" w14:textId="77777777" w:rsidR="00EE0D8F" w:rsidRPr="00560074" w:rsidRDefault="00EE0D8F" w:rsidP="00EE0D8F">
      <w:pPr>
        <w:ind w:firstLine="720"/>
        <w:jc w:val="center"/>
        <w:rPr>
          <w:rStyle w:val="Emphasis"/>
          <w:rFonts w:ascii="Sylfaen" w:hAnsi="Sylfaen" w:cs="Sylfaen"/>
          <w:b/>
          <w:lang w:val="ka-GE"/>
        </w:rPr>
      </w:pPr>
    </w:p>
    <w:p w14:paraId="759A8B1B" w14:textId="77777777" w:rsidR="00EE0D8F" w:rsidRPr="00560074" w:rsidRDefault="00EE0D8F" w:rsidP="00EE0D8F">
      <w:pPr>
        <w:jc w:val="center"/>
        <w:rPr>
          <w:rFonts w:ascii="Sylfaen" w:hAnsi="Sylfaen"/>
          <w:b/>
          <w:lang w:val="ka-G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268"/>
        <w:gridCol w:w="992"/>
        <w:gridCol w:w="1559"/>
        <w:gridCol w:w="709"/>
        <w:gridCol w:w="1984"/>
      </w:tblGrid>
      <w:tr w:rsidR="00EE0D8F" w:rsidRPr="00560074" w14:paraId="1A79CE1C" w14:textId="77777777" w:rsidTr="002B3D45">
        <w:trPr>
          <w:trHeight w:val="226"/>
        </w:trPr>
        <w:tc>
          <w:tcPr>
            <w:tcW w:w="425" w:type="dxa"/>
            <w:vMerge w:val="restart"/>
          </w:tcPr>
          <w:p w14:paraId="44D7897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2411" w:type="dxa"/>
            <w:vMerge w:val="restart"/>
          </w:tcPr>
          <w:p w14:paraId="1BC066A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2268" w:type="dxa"/>
            <w:vMerge w:val="restart"/>
          </w:tcPr>
          <w:p w14:paraId="3F2DF944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1C08A2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საათი</w:t>
            </w:r>
          </w:p>
        </w:tc>
        <w:tc>
          <w:tcPr>
            <w:tcW w:w="709" w:type="dxa"/>
            <w:vMerge w:val="restart"/>
          </w:tcPr>
          <w:p w14:paraId="3281F6C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984" w:type="dxa"/>
            <w:vMerge w:val="restart"/>
          </w:tcPr>
          <w:p w14:paraId="3EE60C7C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კურსის განხორციელების პერიოდი/სამუშაო ადგილი</w:t>
            </w:r>
          </w:p>
        </w:tc>
      </w:tr>
      <w:tr w:rsidR="00EE0D8F" w:rsidRPr="00560074" w14:paraId="6A3788C9" w14:textId="77777777" w:rsidTr="002B3D45">
        <w:trPr>
          <w:trHeight w:val="363"/>
        </w:trPr>
        <w:tc>
          <w:tcPr>
            <w:tcW w:w="425" w:type="dxa"/>
            <w:vMerge/>
          </w:tcPr>
          <w:p w14:paraId="4DE4D293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5E6F3967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</w:tcPr>
          <w:p w14:paraId="6BFA02C0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3E3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BA4A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ჯგ</w:t>
            </w:r>
            <w:proofErr w:type="spellEnd"/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/მუშაობა</w:t>
            </w:r>
          </w:p>
        </w:tc>
        <w:tc>
          <w:tcPr>
            <w:tcW w:w="709" w:type="dxa"/>
            <w:vMerge/>
          </w:tcPr>
          <w:p w14:paraId="2F014EDF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14:paraId="603B9E5F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E0D8F" w:rsidRPr="00560074" w14:paraId="1C12FB18" w14:textId="77777777" w:rsidTr="002B3D45">
        <w:trPr>
          <w:trHeight w:val="363"/>
        </w:trPr>
        <w:tc>
          <w:tcPr>
            <w:tcW w:w="425" w:type="dxa"/>
          </w:tcPr>
          <w:p w14:paraId="6F8784E5" w14:textId="77777777" w:rsidR="00EE0D8F" w:rsidRPr="00560074" w:rsidRDefault="00EE0D8F" w:rsidP="002B3D45">
            <w:pPr>
              <w:spacing w:before="100" w:beforeAutospacing="1" w:after="100" w:afterAutospacing="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14:paraId="3D024B63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ტურიზმის  დარგობრივი დეპარტამენტი</w:t>
            </w:r>
          </w:p>
        </w:tc>
      </w:tr>
      <w:tr w:rsidR="00EE0D8F" w:rsidRPr="00560074" w14:paraId="5BE8DDB5" w14:textId="77777777" w:rsidTr="002B3D45">
        <w:trPr>
          <w:trHeight w:val="1234"/>
        </w:trPr>
        <w:tc>
          <w:tcPr>
            <w:tcW w:w="425" w:type="dxa"/>
          </w:tcPr>
          <w:p w14:paraId="1F37914D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411" w:type="dxa"/>
          </w:tcPr>
          <w:p w14:paraId="31CDF8B0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ტურიზმი</w:t>
            </w:r>
          </w:p>
        </w:tc>
        <w:tc>
          <w:tcPr>
            <w:tcW w:w="2268" w:type="dxa"/>
          </w:tcPr>
          <w:p w14:paraId="45CA36E1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საერთაშორისო ტურიზმი  (ინგლისურ ენაზე)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F64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92E5F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</w:tcPr>
          <w:p w14:paraId="5E04D3D8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0074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1984" w:type="dxa"/>
          </w:tcPr>
          <w:p w14:paraId="7A3FDD6E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შემოდგომის  სემესტრი</w:t>
            </w:r>
          </w:p>
          <w:p w14:paraId="7F1ECE9A" w14:textId="77777777" w:rsidR="00EE0D8F" w:rsidRPr="00560074" w:rsidRDefault="00EE0D8F" w:rsidP="002B3D45">
            <w:pPr>
              <w:spacing w:before="100" w:beforeAutospacing="1" w:after="100" w:afterAutospacing="1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60074">
              <w:rPr>
                <w:rFonts w:ascii="Sylfaen" w:hAnsi="Sylfaen"/>
                <w:sz w:val="16"/>
                <w:szCs w:val="16"/>
                <w:lang w:val="ka-GE"/>
              </w:rPr>
              <w:t>ქ. ბათუმი რუსთაველის 32</w:t>
            </w:r>
          </w:p>
        </w:tc>
      </w:tr>
    </w:tbl>
    <w:p w14:paraId="0F8E5B06" w14:textId="77777777" w:rsidR="00EE0D8F" w:rsidRPr="00560074" w:rsidRDefault="00EE0D8F" w:rsidP="00EE0D8F">
      <w:pPr>
        <w:rPr>
          <w:rStyle w:val="Emphasis"/>
          <w:rFonts w:ascii="Sylfaen" w:hAnsi="Sylfaen" w:cs="Sylfaen"/>
          <w:i w:val="0"/>
          <w:lang w:val="ka-GE"/>
        </w:rPr>
      </w:pPr>
    </w:p>
    <w:p w14:paraId="5FA5EB38" w14:textId="77777777" w:rsidR="006E6B2A" w:rsidRDefault="006E6B2A"/>
    <w:sectPr w:rsidR="006E6B2A" w:rsidSect="002570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277E9"/>
    <w:multiLevelType w:val="hybridMultilevel"/>
    <w:tmpl w:val="202C8E10"/>
    <w:lvl w:ilvl="0" w:tplc="F0D6E58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30" w:hanging="360"/>
      </w:pPr>
    </w:lvl>
    <w:lvl w:ilvl="2" w:tplc="0437001B" w:tentative="1">
      <w:start w:val="1"/>
      <w:numFmt w:val="lowerRoman"/>
      <w:lvlText w:val="%3."/>
      <w:lvlJc w:val="right"/>
      <w:pPr>
        <w:ind w:left="2250" w:hanging="180"/>
      </w:pPr>
    </w:lvl>
    <w:lvl w:ilvl="3" w:tplc="0437000F" w:tentative="1">
      <w:start w:val="1"/>
      <w:numFmt w:val="decimal"/>
      <w:lvlText w:val="%4."/>
      <w:lvlJc w:val="left"/>
      <w:pPr>
        <w:ind w:left="2970" w:hanging="360"/>
      </w:pPr>
    </w:lvl>
    <w:lvl w:ilvl="4" w:tplc="04370019" w:tentative="1">
      <w:start w:val="1"/>
      <w:numFmt w:val="lowerLetter"/>
      <w:lvlText w:val="%5."/>
      <w:lvlJc w:val="left"/>
      <w:pPr>
        <w:ind w:left="3690" w:hanging="360"/>
      </w:pPr>
    </w:lvl>
    <w:lvl w:ilvl="5" w:tplc="0437001B" w:tentative="1">
      <w:start w:val="1"/>
      <w:numFmt w:val="lowerRoman"/>
      <w:lvlText w:val="%6."/>
      <w:lvlJc w:val="right"/>
      <w:pPr>
        <w:ind w:left="4410" w:hanging="180"/>
      </w:pPr>
    </w:lvl>
    <w:lvl w:ilvl="6" w:tplc="0437000F" w:tentative="1">
      <w:start w:val="1"/>
      <w:numFmt w:val="decimal"/>
      <w:lvlText w:val="%7."/>
      <w:lvlJc w:val="left"/>
      <w:pPr>
        <w:ind w:left="5130" w:hanging="360"/>
      </w:pPr>
    </w:lvl>
    <w:lvl w:ilvl="7" w:tplc="04370019" w:tentative="1">
      <w:start w:val="1"/>
      <w:numFmt w:val="lowerLetter"/>
      <w:lvlText w:val="%8."/>
      <w:lvlJc w:val="left"/>
      <w:pPr>
        <w:ind w:left="5850" w:hanging="360"/>
      </w:pPr>
    </w:lvl>
    <w:lvl w:ilvl="8" w:tplc="043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F683DF8"/>
    <w:multiLevelType w:val="hybridMultilevel"/>
    <w:tmpl w:val="BE60FBE8"/>
    <w:lvl w:ilvl="0" w:tplc="467EE6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2D"/>
    <w:rsid w:val="001328E3"/>
    <w:rsid w:val="001B1866"/>
    <w:rsid w:val="002570E6"/>
    <w:rsid w:val="003C092D"/>
    <w:rsid w:val="006E6B2A"/>
    <w:rsid w:val="008802BE"/>
    <w:rsid w:val="0098375E"/>
    <w:rsid w:val="00D07AA9"/>
    <w:rsid w:val="00DB006E"/>
    <w:rsid w:val="00E42AB1"/>
    <w:rsid w:val="00EE0D8F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93254-1165-4DAE-B972-B7B830A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8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E0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 Beradze</dc:creator>
  <cp:keywords/>
  <dc:description/>
  <cp:lastModifiedBy>Zviad Beradze</cp:lastModifiedBy>
  <cp:revision>3</cp:revision>
  <dcterms:created xsi:type="dcterms:W3CDTF">2020-09-08T08:14:00Z</dcterms:created>
  <dcterms:modified xsi:type="dcterms:W3CDTF">2020-09-08T08:14:00Z</dcterms:modified>
</cp:coreProperties>
</file>